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AB" w:rsidRDefault="00474CAB" w:rsidP="00474CAB">
      <w:pPr>
        <w:pStyle w:val="af"/>
        <w:spacing w:line="360" w:lineRule="auto"/>
        <w:rPr>
          <w:rFonts w:ascii="TimBashk" w:hAnsi="TimBashk"/>
          <w:b/>
          <w:szCs w:val="28"/>
          <w:lang w:val="be-BY"/>
        </w:rPr>
      </w:pPr>
      <w:r>
        <w:rPr>
          <w:rFonts w:ascii="TimBashk" w:hAnsi="TimBashk"/>
          <w:b/>
          <w:szCs w:val="28"/>
          <w:lang w:val="be-BY"/>
        </w:rPr>
        <w:t xml:space="preserve">    </w:t>
      </w:r>
    </w:p>
    <w:tbl>
      <w:tblPr>
        <w:tblW w:w="10695" w:type="dxa"/>
        <w:tblInd w:w="-47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32"/>
        <w:gridCol w:w="2341"/>
        <w:gridCol w:w="4622"/>
      </w:tblGrid>
      <w:tr w:rsidR="00C567AB" w:rsidTr="00664285">
        <w:trPr>
          <w:trHeight w:val="1985"/>
        </w:trPr>
        <w:tc>
          <w:tcPr>
            <w:tcW w:w="373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567AB" w:rsidRDefault="00C567AB" w:rsidP="00664285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C567AB" w:rsidRDefault="00C567AB" w:rsidP="00664285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C567AB" w:rsidRDefault="00C567AB" w:rsidP="00664285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C567AB" w:rsidRDefault="00C567AB" w:rsidP="00664285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C567AB" w:rsidRDefault="00C567AB" w:rsidP="00664285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C567AB" w:rsidRDefault="00C567AB" w:rsidP="00664285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452638, Мичурин</w:t>
            </w:r>
            <w:r>
              <w:rPr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C567AB" w:rsidRDefault="00C567AB" w:rsidP="00664285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C567AB" w:rsidRDefault="00C567AB" w:rsidP="00664285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C567AB" w:rsidRDefault="00C567AB" w:rsidP="00664285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567AB" w:rsidRDefault="00C567AB" w:rsidP="0066428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67AB" w:rsidRDefault="00C567AB" w:rsidP="0066428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567AB" w:rsidRDefault="00C567AB" w:rsidP="00664285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C567AB" w:rsidRDefault="00C567AB" w:rsidP="00664285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C567AB" w:rsidRDefault="00C567AB" w:rsidP="00664285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C567AB" w:rsidRDefault="00C567AB" w:rsidP="00664285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C567AB" w:rsidRDefault="00C567AB" w:rsidP="00664285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C567AB" w:rsidRDefault="00C567AB" w:rsidP="00664285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C567AB" w:rsidRDefault="00C567AB" w:rsidP="00664285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C567AB" w:rsidRDefault="00C567AB" w:rsidP="00664285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C567AB" w:rsidRDefault="00C567AB" w:rsidP="0066428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C567AB" w:rsidRDefault="00C567AB" w:rsidP="00C567AB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  <w:r>
        <w:rPr>
          <w:b/>
          <w:szCs w:val="28"/>
        </w:rPr>
        <w:t xml:space="preserve">БОЙОРОҠ                                    № 2 –18                       РАСПОРЯЖЕНИЕ              </w:t>
      </w:r>
    </w:p>
    <w:p w:rsidR="00C567AB" w:rsidRDefault="00C567AB" w:rsidP="00C567AB">
      <w:pPr>
        <w:rPr>
          <w:b/>
          <w:szCs w:val="28"/>
        </w:rPr>
      </w:pPr>
      <w:r>
        <w:rPr>
          <w:b/>
          <w:bCs/>
          <w:szCs w:val="28"/>
          <w:lang w:val="be-BY"/>
        </w:rPr>
        <w:t>04 август  2</w:t>
      </w:r>
      <w:r w:rsidRPr="0093194E">
        <w:rPr>
          <w:b/>
          <w:szCs w:val="28"/>
        </w:rPr>
        <w:t>0</w:t>
      </w:r>
      <w:r>
        <w:rPr>
          <w:b/>
          <w:szCs w:val="28"/>
        </w:rPr>
        <w:t>20</w:t>
      </w:r>
      <w:r w:rsidRPr="0093194E">
        <w:rPr>
          <w:b/>
          <w:szCs w:val="28"/>
        </w:rPr>
        <w:t xml:space="preserve"> </w:t>
      </w:r>
      <w:proofErr w:type="spellStart"/>
      <w:r w:rsidRPr="0093194E">
        <w:rPr>
          <w:b/>
          <w:szCs w:val="28"/>
        </w:rPr>
        <w:t>й</w:t>
      </w:r>
      <w:proofErr w:type="spellEnd"/>
      <w:r w:rsidRPr="0093194E">
        <w:rPr>
          <w:b/>
          <w:szCs w:val="28"/>
        </w:rPr>
        <w:t xml:space="preserve">.                                                   </w:t>
      </w:r>
      <w:r>
        <w:rPr>
          <w:b/>
          <w:szCs w:val="28"/>
        </w:rPr>
        <w:t xml:space="preserve"> </w:t>
      </w:r>
      <w:r w:rsidRPr="0093194E">
        <w:rPr>
          <w:b/>
          <w:szCs w:val="28"/>
        </w:rPr>
        <w:t xml:space="preserve">   </w:t>
      </w:r>
      <w:r>
        <w:rPr>
          <w:b/>
          <w:szCs w:val="28"/>
        </w:rPr>
        <w:t xml:space="preserve">            04 августа</w:t>
      </w:r>
      <w:r w:rsidRPr="0093194E">
        <w:rPr>
          <w:b/>
          <w:szCs w:val="28"/>
        </w:rPr>
        <w:t xml:space="preserve"> 20</w:t>
      </w:r>
      <w:r>
        <w:rPr>
          <w:b/>
          <w:szCs w:val="28"/>
        </w:rPr>
        <w:t>20г.</w:t>
      </w:r>
    </w:p>
    <w:p w:rsidR="00C567AB" w:rsidRDefault="00C567AB" w:rsidP="00C567AB">
      <w:pPr>
        <w:jc w:val="center"/>
        <w:rPr>
          <w:szCs w:val="28"/>
        </w:rPr>
      </w:pPr>
    </w:p>
    <w:p w:rsidR="00474CAB" w:rsidRDefault="00474CAB" w:rsidP="00C567AB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>О назначении лица ответственного за размещение информации в государственной информационной системе жилищно-коммунального хозяйства (ГИС ЖКХ)</w:t>
      </w:r>
    </w:p>
    <w:p w:rsidR="00474CAB" w:rsidRDefault="00474CAB" w:rsidP="00474CAB">
      <w:pPr>
        <w:jc w:val="center"/>
        <w:rPr>
          <w:b/>
          <w:szCs w:val="28"/>
        </w:rPr>
      </w:pPr>
    </w:p>
    <w:p w:rsidR="00474CAB" w:rsidRDefault="00474CAB" w:rsidP="00C567AB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    </w:t>
      </w:r>
      <w:proofErr w:type="gramStart"/>
      <w:r>
        <w:rPr>
          <w:color w:val="000000"/>
          <w:szCs w:val="28"/>
          <w:shd w:val="clear" w:color="auto" w:fill="FFFFFF"/>
        </w:rPr>
        <w:t>В соответствии с Федеральным законом от 21.07.2014 года №209-ФЗ «О государственной информационной системе жилищно-коммунального хозяйства», руководствуясь Федеральным законом от 06.10.2003 года №131-ФЗ «Об общих принципах организации местного самоуправления в Российской Федерации», Уставом сельского поселения</w:t>
      </w:r>
      <w:r w:rsidR="00C567AB">
        <w:rPr>
          <w:color w:val="000000"/>
          <w:szCs w:val="28"/>
          <w:shd w:val="clear" w:color="auto" w:fill="FFFFFF"/>
        </w:rPr>
        <w:t xml:space="preserve"> Мичуринский</w:t>
      </w:r>
      <w:r>
        <w:rPr>
          <w:color w:val="000000"/>
          <w:szCs w:val="28"/>
          <w:shd w:val="clear" w:color="auto" w:fill="FFFFFF"/>
        </w:rPr>
        <w:t xml:space="preserve"> сельсовет, в целях обеспечения размещения информации в государственной информационной системе жилищно-коммунального хозяйства (ГИС ЖКХ), в связи с кадровыми изменениями:</w:t>
      </w:r>
      <w:proofErr w:type="gramEnd"/>
    </w:p>
    <w:p w:rsidR="00474CAB" w:rsidRDefault="00C567AB" w:rsidP="00474CAB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     </w:t>
      </w:r>
      <w:r w:rsidR="00474CAB">
        <w:rPr>
          <w:color w:val="000000"/>
          <w:szCs w:val="28"/>
          <w:shd w:val="clear" w:color="auto" w:fill="FFFFFF"/>
        </w:rPr>
        <w:t xml:space="preserve">1. Назначить ответственным за своевременное и достоверное предоставление и размещение информации в государственной информационной системе жилищно-коммунального хозяйства (далее – ГИС ЖКХ) </w:t>
      </w:r>
      <w:r>
        <w:rPr>
          <w:color w:val="000000"/>
          <w:szCs w:val="28"/>
          <w:shd w:val="clear" w:color="auto" w:fill="FFFFFF"/>
        </w:rPr>
        <w:t xml:space="preserve">специалиста 1 категории Бакирову Венеру </w:t>
      </w:r>
      <w:proofErr w:type="spellStart"/>
      <w:r>
        <w:rPr>
          <w:color w:val="000000"/>
          <w:szCs w:val="28"/>
          <w:shd w:val="clear" w:color="auto" w:fill="FFFFFF"/>
        </w:rPr>
        <w:t>Ирековну</w:t>
      </w:r>
      <w:proofErr w:type="spellEnd"/>
      <w:r w:rsidR="00474CAB">
        <w:rPr>
          <w:color w:val="000000"/>
          <w:szCs w:val="28"/>
          <w:shd w:val="clear" w:color="auto" w:fill="FFFFFF"/>
        </w:rPr>
        <w:t>.</w:t>
      </w:r>
    </w:p>
    <w:p w:rsidR="00474CAB" w:rsidRDefault="00C567AB" w:rsidP="00474CAB">
      <w:pPr>
        <w:pStyle w:val="ae"/>
        <w:shd w:val="clear" w:color="auto" w:fill="FFFFFF"/>
        <w:spacing w:before="0" w:beforeAutospacing="0" w:after="0" w:afterAutospacing="0" w:line="187" w:lineRule="atLeast"/>
        <w:jc w:val="both"/>
        <w:rPr>
          <w:rFonts w:ascii="Arial" w:hAnsi="Arial" w:cs="Arial"/>
          <w:color w:val="1E1E1E"/>
          <w:sz w:val="28"/>
          <w:szCs w:val="28"/>
        </w:rPr>
      </w:pPr>
      <w:r>
        <w:rPr>
          <w:color w:val="000000"/>
          <w:sz w:val="28"/>
          <w:szCs w:val="28"/>
        </w:rPr>
        <w:t xml:space="preserve">      2</w:t>
      </w:r>
      <w:r w:rsidR="00474CAB">
        <w:rPr>
          <w:color w:val="000000"/>
          <w:sz w:val="28"/>
          <w:szCs w:val="28"/>
        </w:rPr>
        <w:t xml:space="preserve">. </w:t>
      </w:r>
      <w:proofErr w:type="gramStart"/>
      <w:r w:rsidR="00474CAB">
        <w:rPr>
          <w:color w:val="000000"/>
          <w:sz w:val="28"/>
          <w:szCs w:val="28"/>
        </w:rPr>
        <w:t xml:space="preserve">Контроль </w:t>
      </w:r>
      <w:r w:rsidR="00474CAB">
        <w:rPr>
          <w:color w:val="1E1E1E"/>
          <w:sz w:val="28"/>
          <w:szCs w:val="28"/>
        </w:rPr>
        <w:t>за</w:t>
      </w:r>
      <w:proofErr w:type="gramEnd"/>
      <w:r w:rsidR="00474CAB">
        <w:rPr>
          <w:color w:val="1E1E1E"/>
          <w:sz w:val="28"/>
          <w:szCs w:val="28"/>
        </w:rPr>
        <w:t xml:space="preserve"> исполнением настоящего распоряжения оставляю за собой.</w:t>
      </w:r>
    </w:p>
    <w:p w:rsidR="00474CAB" w:rsidRDefault="00474CAB" w:rsidP="00474CAB">
      <w:pPr>
        <w:pStyle w:val="ae"/>
        <w:shd w:val="clear" w:color="auto" w:fill="FFFFFF"/>
        <w:spacing w:before="0" w:beforeAutospacing="0" w:after="0" w:afterAutospacing="0" w:line="187" w:lineRule="atLeast"/>
        <w:ind w:firstLine="133"/>
        <w:rPr>
          <w:rFonts w:ascii="Arial" w:hAnsi="Arial" w:cs="Arial"/>
          <w:color w:val="1E1E1E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 </w:t>
      </w:r>
    </w:p>
    <w:p w:rsidR="00474CAB" w:rsidRDefault="00474CAB" w:rsidP="00474CAB">
      <w:pPr>
        <w:tabs>
          <w:tab w:val="left" w:pos="1755"/>
        </w:tabs>
        <w:rPr>
          <w:sz w:val="24"/>
        </w:rPr>
      </w:pPr>
    </w:p>
    <w:p w:rsidR="0074487D" w:rsidRDefault="00C567AB">
      <w:r>
        <w:t>И.о</w:t>
      </w:r>
      <w:proofErr w:type="gramStart"/>
      <w:r>
        <w:t>.г</w:t>
      </w:r>
      <w:proofErr w:type="gramEnd"/>
      <w:r>
        <w:t xml:space="preserve">лавы сельского поселения                                              </w:t>
      </w:r>
      <w:proofErr w:type="spellStart"/>
      <w:r>
        <w:t>А.И.Низаева</w:t>
      </w:r>
      <w:proofErr w:type="spellEnd"/>
    </w:p>
    <w:sectPr w:rsidR="0074487D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CAB"/>
    <w:rsid w:val="0004764A"/>
    <w:rsid w:val="000A7EFD"/>
    <w:rsid w:val="001E35D2"/>
    <w:rsid w:val="002041C5"/>
    <w:rsid w:val="00237E72"/>
    <w:rsid w:val="00285333"/>
    <w:rsid w:val="002B7917"/>
    <w:rsid w:val="003B26DF"/>
    <w:rsid w:val="003E697A"/>
    <w:rsid w:val="00410550"/>
    <w:rsid w:val="00474CAB"/>
    <w:rsid w:val="00475C4F"/>
    <w:rsid w:val="0050742F"/>
    <w:rsid w:val="00556AB7"/>
    <w:rsid w:val="0059080C"/>
    <w:rsid w:val="005E0985"/>
    <w:rsid w:val="005F3F62"/>
    <w:rsid w:val="00655E26"/>
    <w:rsid w:val="00694897"/>
    <w:rsid w:val="006D4AD4"/>
    <w:rsid w:val="00722B58"/>
    <w:rsid w:val="0074487D"/>
    <w:rsid w:val="00845249"/>
    <w:rsid w:val="008845F9"/>
    <w:rsid w:val="008E7630"/>
    <w:rsid w:val="008F5112"/>
    <w:rsid w:val="00AA528A"/>
    <w:rsid w:val="00AB194D"/>
    <w:rsid w:val="00AE0309"/>
    <w:rsid w:val="00B14023"/>
    <w:rsid w:val="00B46B89"/>
    <w:rsid w:val="00B51509"/>
    <w:rsid w:val="00C567AB"/>
    <w:rsid w:val="00C978D8"/>
    <w:rsid w:val="00CB1172"/>
    <w:rsid w:val="00CE6E38"/>
    <w:rsid w:val="00D176FB"/>
    <w:rsid w:val="00D65619"/>
    <w:rsid w:val="00D859C5"/>
    <w:rsid w:val="00DD0F6E"/>
    <w:rsid w:val="00DE0EF4"/>
    <w:rsid w:val="00E34067"/>
    <w:rsid w:val="00E37FE8"/>
    <w:rsid w:val="00E9525C"/>
    <w:rsid w:val="00F852F1"/>
    <w:rsid w:val="00F9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AB"/>
    <w:pPr>
      <w:suppressAutoHyphens/>
      <w:spacing w:after="0" w:line="240" w:lineRule="auto"/>
    </w:pPr>
    <w:rPr>
      <w:rFonts w:eastAsia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908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9080C"/>
    <w:pPr>
      <w:suppressAutoHyphens w:val="0"/>
      <w:spacing w:after="200" w:line="276" w:lineRule="auto"/>
      <w:ind w:left="720"/>
      <w:contextualSpacing/>
    </w:pPr>
    <w:rPr>
      <w:rFonts w:eastAsiaTheme="minorHAnsi"/>
      <w:szCs w:val="28"/>
      <w:lang w:eastAsia="en-US"/>
    </w:rPr>
  </w:style>
  <w:style w:type="character" w:styleId="a7">
    <w:name w:val="Strong"/>
    <w:basedOn w:val="a0"/>
    <w:uiPriority w:val="22"/>
    <w:qFormat/>
    <w:rsid w:val="0059080C"/>
    <w:rPr>
      <w:b/>
      <w:bCs/>
    </w:rPr>
  </w:style>
  <w:style w:type="character" w:styleId="a8">
    <w:name w:val="Emphasis"/>
    <w:basedOn w:val="a0"/>
    <w:uiPriority w:val="20"/>
    <w:qFormat/>
    <w:rsid w:val="0059080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9080C"/>
    <w:pPr>
      <w:suppressAutoHyphens w:val="0"/>
      <w:spacing w:after="200" w:line="276" w:lineRule="auto"/>
    </w:pPr>
    <w:rPr>
      <w:rFonts w:eastAsiaTheme="minorHAnsi"/>
      <w:i/>
      <w:iCs/>
      <w:color w:val="000000" w:themeColor="text1"/>
      <w:szCs w:val="28"/>
      <w:lang w:eastAsia="en-US"/>
    </w:rPr>
  </w:style>
  <w:style w:type="character" w:customStyle="1" w:styleId="20">
    <w:name w:val="Цитата 2 Знак"/>
    <w:basedOn w:val="a0"/>
    <w:link w:val="2"/>
    <w:uiPriority w:val="29"/>
    <w:rsid w:val="0059080C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9080C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szCs w:val="28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59080C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59080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59080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59080C"/>
    <w:rPr>
      <w:b/>
      <w:bCs/>
      <w:smallCaps/>
      <w:color w:val="C0504D" w:themeColor="accent2"/>
      <w:spacing w:val="5"/>
      <w:u w:val="single"/>
    </w:rPr>
  </w:style>
  <w:style w:type="paragraph" w:styleId="ae">
    <w:name w:val="Normal (Web)"/>
    <w:basedOn w:val="a"/>
    <w:semiHidden/>
    <w:unhideWhenUsed/>
    <w:rsid w:val="00474CAB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f">
    <w:name w:val="header"/>
    <w:basedOn w:val="a"/>
    <w:link w:val="1"/>
    <w:unhideWhenUsed/>
    <w:rsid w:val="00474CA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474CAB"/>
    <w:rPr>
      <w:rFonts w:eastAsia="Times New Roman"/>
      <w:szCs w:val="24"/>
      <w:lang w:eastAsia="ar-SA"/>
    </w:rPr>
  </w:style>
  <w:style w:type="character" w:customStyle="1" w:styleId="1">
    <w:name w:val="Верхний колонтитул Знак1"/>
    <w:basedOn w:val="a0"/>
    <w:link w:val="af"/>
    <w:locked/>
    <w:rsid w:val="00474CAB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1386</Characters>
  <Application>Microsoft Office Word</Application>
  <DocSecurity>0</DocSecurity>
  <Lines>11</Lines>
  <Paragraphs>3</Paragraphs>
  <ScaleCrop>false</ScaleCrop>
  <Company>Krokoz™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2020-08-12T05:11:00Z</cp:lastPrinted>
  <dcterms:created xsi:type="dcterms:W3CDTF">2020-08-12T04:49:00Z</dcterms:created>
  <dcterms:modified xsi:type="dcterms:W3CDTF">2020-08-12T05:11:00Z</dcterms:modified>
</cp:coreProperties>
</file>