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322BE3" w:rsidP="002416F5">
      <w:pPr>
        <w:widowControl w:val="0"/>
        <w:autoSpaceDE w:val="0"/>
        <w:autoSpaceDN w:val="0"/>
        <w:adjustRightInd w:val="0"/>
        <w:spacing w:after="0" w:line="240" w:lineRule="auto"/>
        <w:jc w:val="center"/>
        <w:rPr>
          <w:b/>
        </w:rPr>
      </w:pPr>
    </w:p>
    <w:p w:rsidR="00444B35" w:rsidRDefault="00444B35" w:rsidP="002416F5">
      <w:pPr>
        <w:widowControl w:val="0"/>
        <w:autoSpaceDE w:val="0"/>
        <w:autoSpaceDN w:val="0"/>
        <w:adjustRightInd w:val="0"/>
        <w:spacing w:after="0" w:line="240" w:lineRule="auto"/>
        <w:jc w:val="center"/>
        <w:rPr>
          <w:b/>
        </w:rPr>
      </w:pPr>
    </w:p>
    <w:tbl>
      <w:tblPr>
        <w:tblW w:w="9852" w:type="dxa"/>
        <w:jc w:val="center"/>
        <w:tblLayout w:type="fixed"/>
        <w:tblLook w:val="04A0"/>
      </w:tblPr>
      <w:tblGrid>
        <w:gridCol w:w="9852"/>
      </w:tblGrid>
      <w:tr w:rsidR="00444B35" w:rsidRPr="008E17DF" w:rsidTr="00444B35">
        <w:trPr>
          <w:cantSplit/>
          <w:jc w:val="center"/>
        </w:trPr>
        <w:tc>
          <w:tcPr>
            <w:tcW w:w="9852" w:type="dxa"/>
            <w:hideMark/>
          </w:tcPr>
          <w:tbl>
            <w:tblPr>
              <w:tblW w:w="9780" w:type="dxa"/>
              <w:tblBorders>
                <w:bottom w:val="double" w:sz="6" w:space="0" w:color="auto"/>
              </w:tblBorders>
              <w:tblLayout w:type="fixed"/>
              <w:tblCellMar>
                <w:left w:w="70" w:type="dxa"/>
                <w:right w:w="70" w:type="dxa"/>
              </w:tblCellMar>
              <w:tblLook w:val="04A0"/>
            </w:tblPr>
            <w:tblGrid>
              <w:gridCol w:w="3827"/>
              <w:gridCol w:w="2084"/>
              <w:gridCol w:w="3869"/>
            </w:tblGrid>
            <w:tr w:rsidR="00444B35" w:rsidRPr="008E17DF" w:rsidTr="00444B35">
              <w:trPr>
                <w:trHeight w:val="1985"/>
              </w:trPr>
              <w:tc>
                <w:tcPr>
                  <w:tcW w:w="3827" w:type="dxa"/>
                  <w:tcBorders>
                    <w:top w:val="nil"/>
                    <w:left w:val="nil"/>
                    <w:bottom w:val="double" w:sz="12" w:space="0" w:color="auto"/>
                    <w:right w:val="nil"/>
                  </w:tcBorders>
                </w:tcPr>
                <w:p w:rsidR="00444B35" w:rsidRPr="008E17DF" w:rsidRDefault="00444B35" w:rsidP="00444B35">
                  <w:pPr>
                    <w:spacing w:after="0"/>
                    <w:ind w:firstLine="213"/>
                    <w:jc w:val="center"/>
                    <w:rPr>
                      <w:b/>
                      <w:iCs/>
                      <w:color w:val="000000"/>
                      <w:sz w:val="18"/>
                      <w:szCs w:val="18"/>
                      <w:lang w:eastAsia="ar-SA"/>
                    </w:rPr>
                  </w:pPr>
                  <w:r w:rsidRPr="008E17DF">
                    <w:rPr>
                      <w:b/>
                      <w:iCs/>
                      <w:sz w:val="18"/>
                      <w:szCs w:val="18"/>
                    </w:rPr>
                    <w:t>БАШКОРТОСТАН  РЕСПУБЛИКАҺ</w:t>
                  </w:r>
                  <w:proofErr w:type="gramStart"/>
                  <w:r w:rsidRPr="008E17DF">
                    <w:rPr>
                      <w:b/>
                      <w:iCs/>
                      <w:sz w:val="18"/>
                      <w:szCs w:val="18"/>
                    </w:rPr>
                    <w:t>Ы</w:t>
                  </w:r>
                  <w:proofErr w:type="gramEnd"/>
                </w:p>
                <w:p w:rsidR="00444B35" w:rsidRPr="008E17DF" w:rsidRDefault="00444B35" w:rsidP="00444B35">
                  <w:pPr>
                    <w:spacing w:after="0"/>
                    <w:ind w:firstLine="497"/>
                    <w:jc w:val="center"/>
                    <w:rPr>
                      <w:b/>
                      <w:iCs/>
                      <w:sz w:val="18"/>
                      <w:szCs w:val="18"/>
                    </w:rPr>
                  </w:pPr>
                  <w:r w:rsidRPr="008E17DF">
                    <w:rPr>
                      <w:b/>
                      <w:iCs/>
                      <w:sz w:val="18"/>
                      <w:szCs w:val="18"/>
                    </w:rPr>
                    <w:t>Шаран районы</w:t>
                  </w:r>
                </w:p>
                <w:p w:rsidR="00444B35" w:rsidRPr="008E17DF" w:rsidRDefault="00444B35" w:rsidP="00444B35">
                  <w:pPr>
                    <w:spacing w:after="0"/>
                    <w:ind w:firstLine="497"/>
                    <w:jc w:val="center"/>
                    <w:rPr>
                      <w:b/>
                      <w:iCs/>
                      <w:sz w:val="18"/>
                      <w:szCs w:val="18"/>
                    </w:rPr>
                  </w:pPr>
                  <w:proofErr w:type="spellStart"/>
                  <w:r w:rsidRPr="008E17DF">
                    <w:rPr>
                      <w:b/>
                      <w:iCs/>
                      <w:sz w:val="18"/>
                      <w:szCs w:val="18"/>
                    </w:rPr>
                    <w:t>муниципаль</w:t>
                  </w:r>
                  <w:proofErr w:type="spellEnd"/>
                  <w:r w:rsidRPr="008E17DF">
                    <w:rPr>
                      <w:b/>
                      <w:iCs/>
                      <w:sz w:val="18"/>
                      <w:szCs w:val="18"/>
                    </w:rPr>
                    <w:t xml:space="preserve"> районының</w:t>
                  </w:r>
                </w:p>
                <w:p w:rsidR="00444B35" w:rsidRPr="008E17DF" w:rsidRDefault="00444B35" w:rsidP="00444B35">
                  <w:pPr>
                    <w:spacing w:after="0"/>
                    <w:ind w:firstLine="497"/>
                    <w:jc w:val="center"/>
                    <w:rPr>
                      <w:b/>
                      <w:iCs/>
                      <w:sz w:val="18"/>
                      <w:szCs w:val="18"/>
                    </w:rPr>
                  </w:pPr>
                  <w:r w:rsidRPr="008E17DF">
                    <w:rPr>
                      <w:b/>
                      <w:iCs/>
                      <w:sz w:val="18"/>
                      <w:szCs w:val="18"/>
                    </w:rPr>
                    <w:t xml:space="preserve">Мичурин </w:t>
                  </w:r>
                  <w:proofErr w:type="spellStart"/>
                  <w:r w:rsidRPr="008E17DF">
                    <w:rPr>
                      <w:b/>
                      <w:iCs/>
                      <w:sz w:val="18"/>
                      <w:szCs w:val="18"/>
                    </w:rPr>
                    <w:t>ауыл</w:t>
                  </w:r>
                  <w:proofErr w:type="spellEnd"/>
                  <w:r w:rsidRPr="008E17DF">
                    <w:rPr>
                      <w:b/>
                      <w:iCs/>
                      <w:sz w:val="18"/>
                      <w:szCs w:val="18"/>
                    </w:rPr>
                    <w:t xml:space="preserve">  </w:t>
                  </w:r>
                  <w:r w:rsidRPr="008E17DF">
                    <w:rPr>
                      <w:b/>
                      <w:iCs/>
                      <w:sz w:val="18"/>
                      <w:szCs w:val="18"/>
                      <w:lang w:val="tt-RU"/>
                    </w:rPr>
                    <w:t>с</w:t>
                  </w:r>
                  <w:proofErr w:type="spellStart"/>
                  <w:r w:rsidRPr="008E17DF">
                    <w:rPr>
                      <w:b/>
                      <w:iCs/>
                      <w:sz w:val="18"/>
                      <w:szCs w:val="18"/>
                    </w:rPr>
                    <w:t>оветы</w:t>
                  </w:r>
                  <w:proofErr w:type="spellEnd"/>
                </w:p>
                <w:p w:rsidR="00444B35" w:rsidRPr="008E17DF" w:rsidRDefault="00444B35" w:rsidP="00444B35">
                  <w:pPr>
                    <w:spacing w:after="0"/>
                    <w:ind w:firstLine="497"/>
                    <w:jc w:val="center"/>
                    <w:rPr>
                      <w:b/>
                      <w:iCs/>
                      <w:sz w:val="18"/>
                      <w:szCs w:val="18"/>
                      <w:lang w:val="tt-RU"/>
                    </w:rPr>
                  </w:pPr>
                  <w:proofErr w:type="spellStart"/>
                  <w:r w:rsidRPr="008E17DF">
                    <w:rPr>
                      <w:b/>
                      <w:iCs/>
                      <w:sz w:val="18"/>
                      <w:szCs w:val="18"/>
                    </w:rPr>
                    <w:t>ауыл</w:t>
                  </w:r>
                  <w:proofErr w:type="spellEnd"/>
                  <w:r w:rsidRPr="008E17DF">
                    <w:rPr>
                      <w:b/>
                      <w:iCs/>
                      <w:sz w:val="18"/>
                      <w:szCs w:val="18"/>
                    </w:rPr>
                    <w:t xml:space="preserve">  билә</w:t>
                  </w:r>
                  <w:proofErr w:type="gramStart"/>
                  <w:r w:rsidRPr="008E17DF">
                    <w:rPr>
                      <w:b/>
                      <w:iCs/>
                      <w:sz w:val="18"/>
                      <w:szCs w:val="18"/>
                    </w:rPr>
                    <w:t>м</w:t>
                  </w:r>
                  <w:proofErr w:type="gramEnd"/>
                  <w:r w:rsidRPr="008E17DF">
                    <w:rPr>
                      <w:b/>
                      <w:iCs/>
                      <w:sz w:val="18"/>
                      <w:szCs w:val="18"/>
                    </w:rPr>
                    <w:t>әһе хакимиәте</w:t>
                  </w:r>
                </w:p>
                <w:p w:rsidR="00444B35" w:rsidRPr="008E17DF" w:rsidRDefault="00444B35" w:rsidP="00444B35">
                  <w:pPr>
                    <w:spacing w:after="0"/>
                    <w:ind w:firstLine="497"/>
                    <w:jc w:val="center"/>
                    <w:rPr>
                      <w:bCs/>
                      <w:iCs/>
                      <w:sz w:val="18"/>
                      <w:szCs w:val="18"/>
                    </w:rPr>
                  </w:pPr>
                  <w:r w:rsidRPr="008E17DF">
                    <w:rPr>
                      <w:bCs/>
                      <w:iCs/>
                      <w:sz w:val="18"/>
                      <w:szCs w:val="18"/>
                    </w:rPr>
                    <w:t>482638, Мичурин</w:t>
                  </w:r>
                  <w:r w:rsidRPr="008E17DF">
                    <w:rPr>
                      <w:bCs/>
                      <w:iCs/>
                      <w:sz w:val="18"/>
                      <w:szCs w:val="18"/>
                      <w:lang w:val="tt-RU"/>
                    </w:rPr>
                    <w:t>ск</w:t>
                  </w:r>
                  <w:r w:rsidRPr="008E17DF">
                    <w:rPr>
                      <w:bCs/>
                      <w:iCs/>
                      <w:sz w:val="18"/>
                      <w:szCs w:val="18"/>
                    </w:rPr>
                    <w:t xml:space="preserve"> </w:t>
                  </w:r>
                  <w:proofErr w:type="spellStart"/>
                  <w:r w:rsidRPr="008E17DF">
                    <w:rPr>
                      <w:bCs/>
                      <w:iCs/>
                      <w:sz w:val="18"/>
                      <w:szCs w:val="18"/>
                    </w:rPr>
                    <w:t>ауылы</w:t>
                  </w:r>
                  <w:proofErr w:type="spellEnd"/>
                  <w:r w:rsidRPr="008E17DF">
                    <w:rPr>
                      <w:bCs/>
                      <w:iCs/>
                      <w:sz w:val="18"/>
                      <w:szCs w:val="18"/>
                    </w:rPr>
                    <w:t>,</w:t>
                  </w:r>
                </w:p>
                <w:p w:rsidR="00444B35" w:rsidRPr="008E17DF" w:rsidRDefault="00444B35" w:rsidP="00444B35">
                  <w:pPr>
                    <w:spacing w:after="0"/>
                    <w:ind w:firstLine="497"/>
                    <w:jc w:val="center"/>
                    <w:rPr>
                      <w:bCs/>
                      <w:iCs/>
                      <w:sz w:val="18"/>
                      <w:szCs w:val="18"/>
                    </w:rPr>
                  </w:pPr>
                  <w:r w:rsidRPr="008E17DF">
                    <w:rPr>
                      <w:bCs/>
                      <w:iCs/>
                      <w:sz w:val="18"/>
                      <w:szCs w:val="18"/>
                      <w:lang w:val="tt-RU"/>
                    </w:rPr>
                    <w:t>Урман-парк</w:t>
                  </w:r>
                  <w:r w:rsidRPr="008E17DF">
                    <w:rPr>
                      <w:bCs/>
                      <w:iCs/>
                      <w:sz w:val="18"/>
                      <w:szCs w:val="18"/>
                    </w:rPr>
                    <w:t xml:space="preserve"> </w:t>
                  </w:r>
                  <w:proofErr w:type="spellStart"/>
                  <w:r w:rsidRPr="008E17DF">
                    <w:rPr>
                      <w:bCs/>
                      <w:iCs/>
                      <w:sz w:val="18"/>
                      <w:szCs w:val="18"/>
                    </w:rPr>
                    <w:t>урамы</w:t>
                  </w:r>
                  <w:proofErr w:type="spellEnd"/>
                  <w:r w:rsidRPr="008E17DF">
                    <w:rPr>
                      <w:bCs/>
                      <w:iCs/>
                      <w:sz w:val="18"/>
                      <w:szCs w:val="18"/>
                    </w:rPr>
                    <w:t xml:space="preserve"> ,  12</w:t>
                  </w:r>
                </w:p>
                <w:p w:rsidR="00444B35" w:rsidRPr="008E17DF" w:rsidRDefault="00444B35" w:rsidP="00444B35">
                  <w:pPr>
                    <w:spacing w:after="0"/>
                    <w:ind w:firstLine="497"/>
                    <w:jc w:val="center"/>
                    <w:rPr>
                      <w:bCs/>
                      <w:iCs/>
                      <w:sz w:val="18"/>
                      <w:szCs w:val="18"/>
                    </w:rPr>
                  </w:pPr>
                  <w:r w:rsidRPr="008E17DF">
                    <w:rPr>
                      <w:bCs/>
                      <w:iCs/>
                      <w:sz w:val="18"/>
                      <w:szCs w:val="18"/>
                    </w:rPr>
                    <w:t>тел.(</w:t>
                  </w:r>
                  <w:r w:rsidRPr="008E17DF">
                    <w:rPr>
                      <w:bCs/>
                      <w:iCs/>
                      <w:sz w:val="18"/>
                      <w:szCs w:val="18"/>
                      <w:lang w:val="tt-RU"/>
                    </w:rPr>
                    <w:t>34769</w:t>
                  </w:r>
                  <w:r w:rsidRPr="008E17DF">
                    <w:rPr>
                      <w:bCs/>
                      <w:iCs/>
                      <w:sz w:val="18"/>
                      <w:szCs w:val="18"/>
                    </w:rPr>
                    <w:t>)  2-44-48</w:t>
                  </w:r>
                </w:p>
                <w:p w:rsidR="00444B35" w:rsidRPr="008E17DF" w:rsidRDefault="00444B35" w:rsidP="00444B35">
                  <w:pPr>
                    <w:suppressAutoHyphens/>
                    <w:spacing w:after="0"/>
                    <w:rPr>
                      <w:bCs/>
                      <w:iCs/>
                      <w:color w:val="000000"/>
                      <w:sz w:val="18"/>
                      <w:szCs w:val="18"/>
                      <w:lang w:eastAsia="ar-SA"/>
                    </w:rPr>
                  </w:pPr>
                </w:p>
              </w:tc>
              <w:tc>
                <w:tcPr>
                  <w:tcW w:w="2084" w:type="dxa"/>
                  <w:tcBorders>
                    <w:top w:val="nil"/>
                    <w:left w:val="nil"/>
                    <w:bottom w:val="double" w:sz="12" w:space="0" w:color="auto"/>
                    <w:right w:val="nil"/>
                  </w:tcBorders>
                </w:tcPr>
                <w:p w:rsidR="00444B35" w:rsidRPr="008E17DF" w:rsidRDefault="00444B35" w:rsidP="00444B35">
                  <w:pPr>
                    <w:spacing w:after="0"/>
                    <w:jc w:val="center"/>
                    <w:rPr>
                      <w:iCs/>
                      <w:color w:val="000000"/>
                      <w:sz w:val="18"/>
                      <w:szCs w:val="18"/>
                      <w:lang w:eastAsia="ar-SA"/>
                    </w:rPr>
                  </w:pPr>
                  <w:r>
                    <w:rPr>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444B35" w:rsidRPr="008E17DF" w:rsidRDefault="00444B35" w:rsidP="00444B35">
                  <w:pPr>
                    <w:suppressAutoHyphens/>
                    <w:spacing w:after="0"/>
                    <w:jc w:val="center"/>
                    <w:rPr>
                      <w:iCs/>
                      <w:color w:val="000000"/>
                      <w:sz w:val="18"/>
                      <w:szCs w:val="18"/>
                      <w:lang w:eastAsia="ar-SA"/>
                    </w:rPr>
                  </w:pPr>
                </w:p>
              </w:tc>
              <w:tc>
                <w:tcPr>
                  <w:tcW w:w="3869" w:type="dxa"/>
                  <w:tcBorders>
                    <w:top w:val="nil"/>
                    <w:left w:val="nil"/>
                    <w:bottom w:val="double" w:sz="12" w:space="0" w:color="auto"/>
                    <w:right w:val="nil"/>
                  </w:tcBorders>
                  <w:hideMark/>
                </w:tcPr>
                <w:p w:rsidR="00444B35" w:rsidRPr="008E17DF" w:rsidRDefault="00444B35" w:rsidP="00444B35">
                  <w:pPr>
                    <w:spacing w:after="0"/>
                    <w:ind w:right="71" w:firstLine="114"/>
                    <w:rPr>
                      <w:b/>
                      <w:iCs/>
                      <w:color w:val="000000"/>
                      <w:sz w:val="18"/>
                      <w:szCs w:val="18"/>
                      <w:lang w:eastAsia="ar-SA"/>
                    </w:rPr>
                  </w:pPr>
                  <w:r w:rsidRPr="008E17DF">
                    <w:rPr>
                      <w:b/>
                      <w:iCs/>
                      <w:sz w:val="18"/>
                      <w:szCs w:val="18"/>
                    </w:rPr>
                    <w:t xml:space="preserve">         РЕСПУБЛИКА  БАШКОРТОСТАН </w:t>
                  </w:r>
                </w:p>
                <w:p w:rsidR="00444B35" w:rsidRPr="008E17DF" w:rsidRDefault="00444B35" w:rsidP="00444B35">
                  <w:pPr>
                    <w:spacing w:after="0"/>
                    <w:jc w:val="center"/>
                    <w:rPr>
                      <w:b/>
                      <w:iCs/>
                      <w:sz w:val="18"/>
                      <w:szCs w:val="18"/>
                    </w:rPr>
                  </w:pPr>
                  <w:r w:rsidRPr="008E17DF">
                    <w:rPr>
                      <w:b/>
                      <w:iCs/>
                      <w:sz w:val="18"/>
                      <w:szCs w:val="18"/>
                    </w:rPr>
                    <w:t xml:space="preserve">Администрация </w:t>
                  </w:r>
                </w:p>
                <w:p w:rsidR="00444B35" w:rsidRPr="008E17DF" w:rsidRDefault="00444B35" w:rsidP="00444B35">
                  <w:pPr>
                    <w:spacing w:after="0"/>
                    <w:jc w:val="center"/>
                    <w:rPr>
                      <w:b/>
                      <w:iCs/>
                      <w:sz w:val="18"/>
                      <w:szCs w:val="18"/>
                    </w:rPr>
                  </w:pPr>
                  <w:r w:rsidRPr="008E17DF">
                    <w:rPr>
                      <w:b/>
                      <w:iCs/>
                      <w:sz w:val="18"/>
                      <w:szCs w:val="18"/>
                    </w:rPr>
                    <w:t>сельского поселения</w:t>
                  </w:r>
                </w:p>
                <w:p w:rsidR="00444B35" w:rsidRPr="008E17DF" w:rsidRDefault="00444B35" w:rsidP="00444B35">
                  <w:pPr>
                    <w:spacing w:after="0"/>
                    <w:jc w:val="center"/>
                    <w:rPr>
                      <w:b/>
                      <w:iCs/>
                      <w:sz w:val="18"/>
                      <w:szCs w:val="18"/>
                    </w:rPr>
                  </w:pPr>
                  <w:r w:rsidRPr="008E17DF">
                    <w:rPr>
                      <w:b/>
                      <w:iCs/>
                      <w:sz w:val="18"/>
                      <w:szCs w:val="18"/>
                    </w:rPr>
                    <w:t>Мичуринский сельсовет</w:t>
                  </w:r>
                </w:p>
                <w:p w:rsidR="00444B35" w:rsidRPr="008E17DF" w:rsidRDefault="00444B35" w:rsidP="00444B35">
                  <w:pPr>
                    <w:spacing w:after="0"/>
                    <w:jc w:val="center"/>
                    <w:rPr>
                      <w:b/>
                      <w:iCs/>
                      <w:sz w:val="18"/>
                      <w:szCs w:val="18"/>
                    </w:rPr>
                  </w:pPr>
                  <w:r w:rsidRPr="008E17DF">
                    <w:rPr>
                      <w:b/>
                      <w:iCs/>
                      <w:sz w:val="18"/>
                      <w:szCs w:val="18"/>
                    </w:rPr>
                    <w:t>муниципального района</w:t>
                  </w:r>
                </w:p>
                <w:p w:rsidR="00444B35" w:rsidRPr="008E17DF" w:rsidRDefault="00444B35" w:rsidP="00444B35">
                  <w:pPr>
                    <w:spacing w:after="0"/>
                    <w:jc w:val="center"/>
                    <w:rPr>
                      <w:bCs/>
                      <w:iCs/>
                      <w:sz w:val="18"/>
                      <w:szCs w:val="18"/>
                    </w:rPr>
                  </w:pPr>
                  <w:proofErr w:type="spellStart"/>
                  <w:r w:rsidRPr="008E17DF">
                    <w:rPr>
                      <w:b/>
                      <w:iCs/>
                      <w:sz w:val="18"/>
                      <w:szCs w:val="18"/>
                    </w:rPr>
                    <w:t>Шаранский</w:t>
                  </w:r>
                  <w:proofErr w:type="spellEnd"/>
                  <w:r w:rsidRPr="008E17DF">
                    <w:rPr>
                      <w:b/>
                      <w:iCs/>
                      <w:sz w:val="18"/>
                      <w:szCs w:val="18"/>
                    </w:rPr>
                    <w:t xml:space="preserve"> район</w:t>
                  </w:r>
                </w:p>
                <w:p w:rsidR="00444B35" w:rsidRPr="008E17DF" w:rsidRDefault="00444B35" w:rsidP="00444B35">
                  <w:pPr>
                    <w:spacing w:after="0"/>
                    <w:jc w:val="center"/>
                    <w:rPr>
                      <w:bCs/>
                      <w:iCs/>
                      <w:sz w:val="18"/>
                      <w:szCs w:val="18"/>
                    </w:rPr>
                  </w:pPr>
                  <w:r w:rsidRPr="008E17DF">
                    <w:rPr>
                      <w:bCs/>
                      <w:iCs/>
                      <w:sz w:val="18"/>
                      <w:szCs w:val="18"/>
                    </w:rPr>
                    <w:t xml:space="preserve">  452638,с. Мичуринск,</w:t>
                  </w:r>
                </w:p>
                <w:p w:rsidR="00444B35" w:rsidRPr="008E17DF" w:rsidRDefault="00444B35" w:rsidP="00444B35">
                  <w:pPr>
                    <w:spacing w:after="0"/>
                    <w:jc w:val="center"/>
                    <w:rPr>
                      <w:bCs/>
                      <w:iCs/>
                      <w:sz w:val="18"/>
                      <w:szCs w:val="18"/>
                    </w:rPr>
                  </w:pPr>
                  <w:r w:rsidRPr="008E17DF">
                    <w:rPr>
                      <w:bCs/>
                      <w:iCs/>
                      <w:sz w:val="18"/>
                      <w:szCs w:val="18"/>
                    </w:rPr>
                    <w:t xml:space="preserve"> ул. Лесопарковая ,12</w:t>
                  </w:r>
                </w:p>
                <w:p w:rsidR="00444B35" w:rsidRPr="008E17DF" w:rsidRDefault="00444B35" w:rsidP="00444B35">
                  <w:pPr>
                    <w:suppressAutoHyphens/>
                    <w:spacing w:after="0"/>
                    <w:jc w:val="center"/>
                    <w:rPr>
                      <w:iCs/>
                      <w:color w:val="000000"/>
                      <w:sz w:val="18"/>
                      <w:szCs w:val="18"/>
                      <w:lang w:eastAsia="ar-SA"/>
                    </w:rPr>
                  </w:pPr>
                  <w:r w:rsidRPr="008E17DF">
                    <w:rPr>
                      <w:bCs/>
                      <w:iCs/>
                      <w:sz w:val="18"/>
                      <w:szCs w:val="18"/>
                    </w:rPr>
                    <w:t xml:space="preserve">  тел.(34769) 2-44-48</w:t>
                  </w:r>
                </w:p>
              </w:tc>
            </w:tr>
          </w:tbl>
          <w:p w:rsidR="00444B35" w:rsidRPr="008E17DF" w:rsidRDefault="00444B35" w:rsidP="00444B35">
            <w:pPr>
              <w:suppressAutoHyphens/>
              <w:autoSpaceDE w:val="0"/>
              <w:autoSpaceDN w:val="0"/>
              <w:adjustRightInd w:val="0"/>
              <w:spacing w:after="0"/>
              <w:jc w:val="center"/>
              <w:rPr>
                <w:b/>
                <w:color w:val="000000"/>
                <w:lang w:eastAsia="ar-SA"/>
              </w:rPr>
            </w:pPr>
          </w:p>
        </w:tc>
      </w:tr>
    </w:tbl>
    <w:p w:rsidR="00444B35" w:rsidRPr="006B356A" w:rsidRDefault="00444B35" w:rsidP="00444B35">
      <w:pPr>
        <w:spacing w:after="0" w:line="360" w:lineRule="auto"/>
        <w:jc w:val="both"/>
        <w:rPr>
          <w:rFonts w:eastAsia="Arial Unicode MS"/>
          <w:b/>
          <w:u w:val="single"/>
        </w:rPr>
      </w:pPr>
      <w:r w:rsidRPr="006B356A">
        <w:rPr>
          <w:color w:val="333333"/>
        </w:rPr>
        <w:t xml:space="preserve">    </w:t>
      </w:r>
      <w:r w:rsidRPr="006B356A">
        <w:rPr>
          <w:rFonts w:eastAsia="Arial Unicode MS"/>
          <w:b/>
        </w:rPr>
        <w:t xml:space="preserve"> ҠАРАР                                                          </w:t>
      </w:r>
      <w:r>
        <w:rPr>
          <w:rFonts w:eastAsia="Arial Unicode MS"/>
          <w:b/>
        </w:rPr>
        <w:t xml:space="preserve">         </w:t>
      </w:r>
      <w:r w:rsidRPr="006B356A">
        <w:rPr>
          <w:rFonts w:eastAsia="Arial Unicode MS"/>
          <w:b/>
        </w:rPr>
        <w:t xml:space="preserve">      ПОСТАНОВЛЕНИЕ</w:t>
      </w:r>
    </w:p>
    <w:p w:rsidR="00444B35" w:rsidRPr="006B356A" w:rsidRDefault="00444B35" w:rsidP="00444B35">
      <w:pPr>
        <w:widowControl w:val="0"/>
        <w:spacing w:line="360" w:lineRule="auto"/>
        <w:jc w:val="both"/>
      </w:pPr>
      <w:r w:rsidRPr="006B356A">
        <w:t xml:space="preserve">   «</w:t>
      </w:r>
      <w:r w:rsidR="00433F42">
        <w:t>13</w:t>
      </w:r>
      <w:r w:rsidRPr="006B356A">
        <w:t>»</w:t>
      </w:r>
      <w:r>
        <w:t xml:space="preserve"> апрель </w:t>
      </w:r>
      <w:r w:rsidRPr="006B356A">
        <w:t xml:space="preserve"> 2020 </w:t>
      </w:r>
      <w:proofErr w:type="spellStart"/>
      <w:r w:rsidRPr="006B356A">
        <w:t>й</w:t>
      </w:r>
      <w:proofErr w:type="spellEnd"/>
      <w:r w:rsidRPr="006B356A">
        <w:t xml:space="preserve">                         </w:t>
      </w:r>
      <w:r w:rsidRPr="006B356A">
        <w:rPr>
          <w:b/>
        </w:rPr>
        <w:t>№ 4</w:t>
      </w:r>
      <w:r>
        <w:rPr>
          <w:b/>
        </w:rPr>
        <w:t>3</w:t>
      </w:r>
      <w:r w:rsidRPr="006B356A">
        <w:rPr>
          <w:b/>
        </w:rPr>
        <w:t xml:space="preserve"> </w:t>
      </w:r>
      <w:r w:rsidRPr="006B356A">
        <w:t xml:space="preserve">             </w:t>
      </w:r>
      <w:r>
        <w:t xml:space="preserve">      </w:t>
      </w:r>
      <w:r w:rsidRPr="006B356A">
        <w:t xml:space="preserve">   «</w:t>
      </w:r>
      <w:r w:rsidR="00433F42">
        <w:t>13</w:t>
      </w:r>
      <w:r w:rsidRPr="006B356A">
        <w:t xml:space="preserve">» </w:t>
      </w:r>
      <w:r>
        <w:t xml:space="preserve">апреля </w:t>
      </w:r>
      <w:r w:rsidRPr="006B356A">
        <w:t xml:space="preserve"> 2020 г</w:t>
      </w:r>
    </w:p>
    <w:p w:rsidR="00444B35" w:rsidRDefault="00444B35" w:rsidP="002416F5">
      <w:pPr>
        <w:widowControl w:val="0"/>
        <w:autoSpaceDE w:val="0"/>
        <w:autoSpaceDN w:val="0"/>
        <w:adjustRightInd w:val="0"/>
        <w:spacing w:after="0" w:line="240" w:lineRule="auto"/>
        <w:jc w:val="center"/>
        <w:rPr>
          <w:b/>
        </w:rPr>
      </w:pPr>
    </w:p>
    <w:p w:rsidR="00322BE3" w:rsidRPr="00444B35" w:rsidRDefault="00322BE3" w:rsidP="00444B35">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444B35">
        <w:rPr>
          <w:rFonts w:eastAsiaTheme="minorEastAsia"/>
          <w:b/>
          <w:bCs/>
        </w:rPr>
        <w:t xml:space="preserve"> </w:t>
      </w:r>
      <w:r w:rsidR="00444B35" w:rsidRPr="00444B35">
        <w:rPr>
          <w:rFonts w:eastAsiaTheme="minorEastAsia"/>
          <w:b/>
          <w:bCs/>
        </w:rPr>
        <w:t xml:space="preserve">в сельском поселении Мичуринский сельсовет муниципального района </w:t>
      </w:r>
      <w:proofErr w:type="spellStart"/>
      <w:r w:rsidR="00444B35" w:rsidRPr="00444B35">
        <w:rPr>
          <w:rFonts w:eastAsiaTheme="minorEastAsia"/>
          <w:b/>
          <w:bCs/>
        </w:rPr>
        <w:t>Шаранский</w:t>
      </w:r>
      <w:proofErr w:type="spellEnd"/>
      <w:r w:rsidR="00444B35" w:rsidRPr="00444B35">
        <w:rPr>
          <w:rFonts w:eastAsiaTheme="minorEastAsia"/>
          <w:b/>
          <w:bCs/>
        </w:rPr>
        <w:t xml:space="preserve"> район Республики Башкортостан</w:t>
      </w:r>
    </w:p>
    <w:p w:rsidR="00322BE3" w:rsidRPr="00D6690C" w:rsidRDefault="00322BE3" w:rsidP="00444B35">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44B35">
        <w:t xml:space="preserve">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 </w:t>
      </w:r>
      <w:r w:rsidRPr="00D6690C">
        <w:t>ПОСТАНОВЛЯЕТ:</w:t>
      </w:r>
      <w:proofErr w:type="gramEnd"/>
    </w:p>
    <w:p w:rsidR="00444B35" w:rsidRPr="00B16F5E" w:rsidRDefault="00322BE3" w:rsidP="00444B35">
      <w:pPr>
        <w:tabs>
          <w:tab w:val="left" w:pos="2835"/>
        </w:tabs>
        <w:autoSpaceDE w:val="0"/>
        <w:autoSpaceDN w:val="0"/>
        <w:adjustRightInd w:val="0"/>
        <w:spacing w:after="0" w:line="240" w:lineRule="auto"/>
        <w:ind w:firstLine="709"/>
        <w:jc w:val="both"/>
        <w:rPr>
          <w:sz w:val="16"/>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444B35" w:rsidRPr="00444B35">
        <w:t xml:space="preserve"> </w:t>
      </w:r>
      <w:r w:rsidR="00444B35">
        <w:t xml:space="preserve">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44B35" w:rsidRDefault="00444B35" w:rsidP="00444B35">
      <w:pPr>
        <w:pStyle w:val="a3"/>
        <w:autoSpaceDE w:val="0"/>
        <w:autoSpaceDN w:val="0"/>
        <w:adjustRightInd w:val="0"/>
        <w:spacing w:after="0" w:line="240" w:lineRule="auto"/>
        <w:ind w:left="0" w:firstLine="709"/>
        <w:jc w:val="both"/>
      </w:pPr>
      <w:r w:rsidRPr="00D8313E">
        <w:t>3.</w:t>
      </w:r>
      <w:r w:rsidRPr="00677507">
        <w:t xml:space="preserve">Настоящее Постановление обнародовать </w:t>
      </w:r>
      <w:r>
        <w:t>на доске информации а</w:t>
      </w:r>
      <w:r w:rsidRPr="00677507">
        <w:t xml:space="preserve">дминистрации сельского поселения </w:t>
      </w:r>
      <w:r>
        <w:t xml:space="preserve">Мичуринский  </w:t>
      </w:r>
      <w:r w:rsidRPr="00677507">
        <w:t xml:space="preserve"> сельсовет </w:t>
      </w:r>
      <w:r>
        <w:t xml:space="preserve"> и </w:t>
      </w:r>
      <w:r w:rsidRPr="00677507">
        <w:t xml:space="preserve">разместить на официальном сайте  сельского поселения </w:t>
      </w:r>
      <w:r>
        <w:t xml:space="preserve">Мичуринский  </w:t>
      </w:r>
      <w:r w:rsidRPr="00677507">
        <w:t xml:space="preserve"> сельсовет муниципального района </w:t>
      </w:r>
      <w:proofErr w:type="spellStart"/>
      <w:r w:rsidRPr="00677507">
        <w:t>Шаранский</w:t>
      </w:r>
      <w:proofErr w:type="spellEnd"/>
      <w:r w:rsidRPr="00677507">
        <w:t xml:space="preserve"> район Республики Башкортостан, а также в сети Интернет </w:t>
      </w:r>
      <w:hyperlink r:id="rId9" w:history="1">
        <w:r w:rsidRPr="00673451">
          <w:rPr>
            <w:rStyle w:val="a4"/>
          </w:rPr>
          <w:t>http://sp-michurino.ru/</w:t>
        </w:r>
      </w:hyperlink>
    </w:p>
    <w:p w:rsidR="00444B35" w:rsidRPr="00216E5D" w:rsidRDefault="00444B35" w:rsidP="00444B35">
      <w:pPr>
        <w:spacing w:after="0" w:line="240" w:lineRule="auto"/>
        <w:ind w:firstLine="720"/>
        <w:jc w:val="both"/>
      </w:pPr>
      <w:r w:rsidRPr="00216E5D">
        <w:t xml:space="preserve">4.  </w:t>
      </w:r>
      <w:proofErr w:type="gramStart"/>
      <w:r w:rsidRPr="00216E5D">
        <w:t>Контроль за</w:t>
      </w:r>
      <w:proofErr w:type="gramEnd"/>
      <w:r w:rsidRPr="00216E5D">
        <w:t xml:space="preserve"> исполнением настоящего постановления возложить на  главу сельского поселения Мичуринский сельсовет муниципального района </w:t>
      </w:r>
      <w:proofErr w:type="spellStart"/>
      <w:r w:rsidRPr="00216E5D">
        <w:t>Шаранский</w:t>
      </w:r>
      <w:proofErr w:type="spellEnd"/>
      <w:r w:rsidRPr="00216E5D">
        <w:t xml:space="preserve"> район Республики Башкортостан.</w:t>
      </w:r>
    </w:p>
    <w:p w:rsidR="00444B35" w:rsidRDefault="00444B35" w:rsidP="00444B35">
      <w:pPr>
        <w:spacing w:after="0"/>
        <w:ind w:firstLine="567"/>
        <w:jc w:val="both"/>
      </w:pPr>
    </w:p>
    <w:p w:rsidR="00444B35" w:rsidRPr="00D8313E" w:rsidRDefault="00444B35" w:rsidP="00444B35">
      <w:pPr>
        <w:spacing w:after="0"/>
        <w:ind w:firstLine="567"/>
        <w:jc w:val="both"/>
      </w:pPr>
      <w:r>
        <w:t xml:space="preserve">Глава сельского поселения                                                    </w:t>
      </w:r>
      <w:proofErr w:type="spellStart"/>
      <w:r>
        <w:t>В.Н.Корочкин</w:t>
      </w:r>
      <w:proofErr w:type="spellEnd"/>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Pr="00444B35" w:rsidRDefault="00322BE3" w:rsidP="002416F5">
      <w:pPr>
        <w:tabs>
          <w:tab w:val="left" w:pos="7425"/>
        </w:tabs>
        <w:spacing w:after="0" w:line="240" w:lineRule="auto"/>
        <w:ind w:firstLine="851"/>
        <w:jc w:val="right"/>
      </w:pPr>
      <w:r w:rsidRPr="00444B35">
        <w:t>Утвержден</w:t>
      </w:r>
    </w:p>
    <w:p w:rsidR="00322BE3" w:rsidRPr="00444B35" w:rsidRDefault="00322BE3" w:rsidP="002416F5">
      <w:pPr>
        <w:widowControl w:val="0"/>
        <w:autoSpaceDE w:val="0"/>
        <w:autoSpaceDN w:val="0"/>
        <w:adjustRightInd w:val="0"/>
        <w:spacing w:after="0" w:line="240" w:lineRule="auto"/>
        <w:ind w:firstLine="851"/>
        <w:jc w:val="right"/>
      </w:pPr>
      <w:r w:rsidRPr="00444B35">
        <w:t>постановлением Администрации</w:t>
      </w:r>
    </w:p>
    <w:p w:rsidR="00444B35" w:rsidRDefault="00444B35" w:rsidP="00444B35">
      <w:pPr>
        <w:widowControl w:val="0"/>
        <w:autoSpaceDE w:val="0"/>
        <w:autoSpaceDN w:val="0"/>
        <w:adjustRightInd w:val="0"/>
        <w:spacing w:after="0" w:line="240" w:lineRule="auto"/>
        <w:ind w:firstLine="851"/>
        <w:jc w:val="right"/>
      </w:pPr>
      <w:r>
        <w:t xml:space="preserve">                                                                     </w:t>
      </w:r>
      <w:r w:rsidRPr="00677507">
        <w:t xml:space="preserve">сельского поселения </w:t>
      </w:r>
      <w:r>
        <w:t xml:space="preserve">Мичуринский  </w:t>
      </w:r>
      <w:r w:rsidRPr="00677507">
        <w:t xml:space="preserve"> сельсовет </w:t>
      </w:r>
    </w:p>
    <w:p w:rsidR="00444B35" w:rsidRDefault="00444B35" w:rsidP="00444B35">
      <w:pPr>
        <w:widowControl w:val="0"/>
        <w:autoSpaceDE w:val="0"/>
        <w:autoSpaceDN w:val="0"/>
        <w:adjustRightInd w:val="0"/>
        <w:spacing w:after="0" w:line="240" w:lineRule="auto"/>
        <w:ind w:firstLine="851"/>
        <w:jc w:val="right"/>
      </w:pPr>
      <w:r w:rsidRPr="00677507">
        <w:t xml:space="preserve">муниципального района </w:t>
      </w:r>
    </w:p>
    <w:p w:rsidR="00444B35" w:rsidRDefault="00444B35" w:rsidP="00444B35">
      <w:pPr>
        <w:widowControl w:val="0"/>
        <w:autoSpaceDE w:val="0"/>
        <w:autoSpaceDN w:val="0"/>
        <w:adjustRightInd w:val="0"/>
        <w:spacing w:after="0" w:line="240" w:lineRule="auto"/>
        <w:ind w:firstLine="851"/>
        <w:jc w:val="right"/>
      </w:pPr>
      <w:proofErr w:type="spellStart"/>
      <w:r w:rsidRPr="00677507">
        <w:t>Шаранский</w:t>
      </w:r>
      <w:proofErr w:type="spellEnd"/>
      <w:r w:rsidRPr="00677507">
        <w:t xml:space="preserve"> район </w:t>
      </w:r>
    </w:p>
    <w:p w:rsidR="00322BE3" w:rsidRDefault="00444B35" w:rsidP="00444B35">
      <w:pPr>
        <w:widowControl w:val="0"/>
        <w:autoSpaceDE w:val="0"/>
        <w:autoSpaceDN w:val="0"/>
        <w:adjustRightInd w:val="0"/>
        <w:spacing w:after="0" w:line="240" w:lineRule="auto"/>
        <w:ind w:firstLine="851"/>
        <w:jc w:val="right"/>
        <w:rPr>
          <w:b/>
        </w:rPr>
      </w:pPr>
      <w:r w:rsidRPr="00677507">
        <w:t>Республики Башкортостан</w:t>
      </w:r>
      <w:r w:rsidRPr="00D6690C">
        <w:rPr>
          <w:b/>
        </w:rPr>
        <w:t xml:space="preserve"> </w:t>
      </w:r>
    </w:p>
    <w:p w:rsidR="00444B35" w:rsidRPr="00444B35" w:rsidRDefault="00444B35" w:rsidP="00444B35">
      <w:pPr>
        <w:widowControl w:val="0"/>
        <w:autoSpaceDE w:val="0"/>
        <w:autoSpaceDN w:val="0"/>
        <w:adjustRightInd w:val="0"/>
        <w:spacing w:after="0" w:line="240" w:lineRule="auto"/>
        <w:ind w:firstLine="851"/>
        <w:jc w:val="right"/>
      </w:pPr>
      <w:r w:rsidRPr="00444B35">
        <w:t>от</w:t>
      </w:r>
      <w:r>
        <w:t xml:space="preserve"> </w:t>
      </w:r>
      <w:r w:rsidRPr="00444B35">
        <w:t xml:space="preserve"> </w:t>
      </w:r>
      <w:r w:rsidR="00433F42">
        <w:t>13</w:t>
      </w:r>
      <w:r w:rsidRPr="00444B35">
        <w:t>.04.2020 г. №43</w:t>
      </w:r>
    </w:p>
    <w:p w:rsidR="00444B35" w:rsidRPr="00444B35" w:rsidRDefault="00444B35" w:rsidP="00444B35">
      <w:pPr>
        <w:widowControl w:val="0"/>
        <w:autoSpaceDE w:val="0"/>
        <w:autoSpaceDN w:val="0"/>
        <w:adjustRightInd w:val="0"/>
        <w:spacing w:after="0" w:line="240" w:lineRule="auto"/>
        <w:ind w:firstLine="851"/>
        <w:jc w:val="right"/>
      </w:pPr>
    </w:p>
    <w:p w:rsidR="00444B35" w:rsidRPr="00D6690C" w:rsidRDefault="00444B35" w:rsidP="00444B35">
      <w:pPr>
        <w:widowControl w:val="0"/>
        <w:autoSpaceDE w:val="0"/>
        <w:autoSpaceDN w:val="0"/>
        <w:adjustRightInd w:val="0"/>
        <w:spacing w:after="0" w:line="240" w:lineRule="auto"/>
        <w:ind w:firstLine="851"/>
        <w:jc w:val="right"/>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444B35" w:rsidRPr="00444B35">
        <w:rPr>
          <w:rFonts w:eastAsiaTheme="minorEastAsia"/>
          <w:b/>
          <w:bCs/>
        </w:rPr>
        <w:t xml:space="preserve"> сельском поселении Мичуринский сельсовет муниципального района </w:t>
      </w:r>
      <w:proofErr w:type="spellStart"/>
      <w:r w:rsidR="00444B35" w:rsidRPr="00444B35">
        <w:rPr>
          <w:rFonts w:eastAsiaTheme="minorEastAsia"/>
          <w:b/>
          <w:bCs/>
        </w:rPr>
        <w:t>Шаранский</w:t>
      </w:r>
      <w:proofErr w:type="spellEnd"/>
      <w:r w:rsidR="00444B35" w:rsidRPr="00444B35">
        <w:rPr>
          <w:rFonts w:eastAsiaTheme="minorEastAsia"/>
          <w:b/>
          <w:bCs/>
        </w:rPr>
        <w:t xml:space="preserve"> район Республики Башкортостан</w:t>
      </w:r>
      <w:r w:rsidR="00444B35" w:rsidRPr="00D6690C">
        <w:rPr>
          <w:b/>
          <w:bCs/>
        </w:rPr>
        <w:t xml:space="preserve"> </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444B35">
        <w:t>сельском поселения Мичуринский сельсовет муниципального</w:t>
      </w:r>
      <w:proofErr w:type="gramEnd"/>
      <w:r w:rsidR="00444B35">
        <w:t xml:space="preserve"> района </w:t>
      </w:r>
      <w:proofErr w:type="spellStart"/>
      <w:r w:rsidR="00444B35">
        <w:t>Шаранский</w:t>
      </w:r>
      <w:proofErr w:type="spellEnd"/>
      <w:r w:rsidR="00444B35">
        <w:t xml:space="preserve"> район Республики Башкортостан</w:t>
      </w:r>
      <w:r w:rsidR="00444B35" w:rsidRPr="00D6690C">
        <w:t xml:space="preserve"> </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444B35"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w:t>
      </w:r>
    </w:p>
    <w:p w:rsidR="00854706" w:rsidRPr="00D6690C" w:rsidRDefault="00444B35" w:rsidP="00854706">
      <w:pPr>
        <w:autoSpaceDE w:val="0"/>
        <w:autoSpaceDN w:val="0"/>
        <w:adjustRightInd w:val="0"/>
        <w:spacing w:after="0" w:line="240" w:lineRule="auto"/>
        <w:ind w:firstLine="1"/>
        <w:jc w:val="both"/>
      </w:pPr>
      <w:r>
        <w:t xml:space="preserve">Администрация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w:t>
      </w:r>
      <w:r w:rsidR="00854706" w:rsidRPr="00D6690C">
        <w:t xml:space="preserve">(далее – Администрация, Уполномоченный орган) или многофункциональном </w:t>
      </w:r>
      <w:proofErr w:type="gramStart"/>
      <w:r w:rsidR="00854706" w:rsidRPr="00D6690C">
        <w:t>центре</w:t>
      </w:r>
      <w:proofErr w:type="gramEnd"/>
      <w:r w:rsidR="00854706" w:rsidRPr="00D6690C">
        <w:t xml:space="preserve">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по телефону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 xml:space="preserve">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854706" w:rsidRPr="00444B35" w:rsidRDefault="00854706" w:rsidP="00444B35">
      <w:pPr>
        <w:pStyle w:val="HTML"/>
        <w:spacing w:after="150" w:line="315" w:lineRule="atLeast"/>
        <w:rPr>
          <w:rFonts w:ascii="Times New Roman" w:hAnsi="Times New Roman" w:cs="Times New Roman"/>
          <w:sz w:val="28"/>
          <w:szCs w:val="28"/>
        </w:rPr>
      </w:pPr>
      <w:r w:rsidRPr="00444B35">
        <w:rPr>
          <w:rFonts w:ascii="Times New Roman" w:hAnsi="Times New Roman" w:cs="Times New Roman"/>
          <w:sz w:val="28"/>
          <w:szCs w:val="28"/>
        </w:rPr>
        <w:t xml:space="preserve">на официальных сайтах </w:t>
      </w:r>
      <w:r w:rsidR="00444B35" w:rsidRPr="00444B35">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444B35" w:rsidRPr="00444B35">
        <w:rPr>
          <w:rFonts w:ascii="Times New Roman" w:hAnsi="Times New Roman" w:cs="Times New Roman"/>
          <w:sz w:val="28"/>
          <w:szCs w:val="28"/>
        </w:rPr>
        <w:t>Шаранский</w:t>
      </w:r>
      <w:proofErr w:type="spellEnd"/>
      <w:r w:rsidR="00444B35" w:rsidRPr="00444B35">
        <w:rPr>
          <w:rFonts w:ascii="Times New Roman" w:hAnsi="Times New Roman" w:cs="Times New Roman"/>
          <w:sz w:val="28"/>
          <w:szCs w:val="28"/>
        </w:rPr>
        <w:t xml:space="preserve"> район Республики Башкортостан</w:t>
      </w:r>
      <w:r w:rsidRPr="00444B35">
        <w:rPr>
          <w:rFonts w:ascii="Times New Roman" w:hAnsi="Times New Roman" w:cs="Times New Roman"/>
          <w:sz w:val="28"/>
          <w:szCs w:val="28"/>
        </w:rPr>
        <w:t xml:space="preserve"> </w:t>
      </w:r>
      <w:hyperlink r:id="rId10" w:history="1">
        <w:r w:rsidR="00444B35" w:rsidRPr="00444B35">
          <w:rPr>
            <w:rStyle w:val="a4"/>
            <w:rFonts w:ascii="Times New Roman" w:hAnsi="Times New Roman" w:cs="Times New Roman"/>
            <w:sz w:val="28"/>
            <w:szCs w:val="28"/>
          </w:rPr>
          <w:t>http://sp-michurino.ru/</w:t>
        </w:r>
      </w:hyperlink>
      <w:r w:rsidRPr="00444B35">
        <w:rPr>
          <w:rFonts w:ascii="Times New Roman" w:hAnsi="Times New Roman" w:cs="Times New Roman"/>
          <w:sz w:val="28"/>
          <w:szCs w:val="28"/>
        </w:rPr>
        <w:t>;</w:t>
      </w:r>
    </w:p>
    <w:p w:rsidR="00854706" w:rsidRPr="00D6690C" w:rsidRDefault="00854706" w:rsidP="00854706">
      <w:pPr>
        <w:autoSpaceDE w:val="0"/>
        <w:autoSpaceDN w:val="0"/>
        <w:adjustRightInd w:val="0"/>
        <w:spacing w:after="0" w:line="240" w:lineRule="auto"/>
        <w:jc w:val="both"/>
      </w:pPr>
      <w:r w:rsidRPr="00D6690C">
        <w:t>-</w:t>
      </w:r>
      <w:r w:rsidRPr="00D6690C">
        <w:tab/>
        <w:t xml:space="preserve">посредством размещения информации на информационных стендах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адресов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(структурного подразделения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по вопросам предоставления услуг, которые являются необходимыми и обязательными для предоставления муниципальной услуги; порядка </w:t>
      </w:r>
      <w:r w:rsidRPr="00D6690C">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 xml:space="preserve">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допустимости (возможности) и порядке досудебного (внесудебного) обжалования решений и действий (бездействия) </w:t>
      </w:r>
      <w:r w:rsidR="00444B35">
        <w:t xml:space="preserve">Администрации </w:t>
      </w:r>
      <w:r w:rsidR="00444B35">
        <w:lastRenderedPageBreak/>
        <w:t xml:space="preserve">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 xml:space="preserve">1.9. На официальном сайте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 xml:space="preserve">1.10. На информационных стендах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справочные телефоны структурных подразделений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адреса официального сайта, а также электронной почты и (или) формы обратной связи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 xml:space="preserve">1.11. В залах ожидания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w:t>
      </w:r>
      <w:proofErr w:type="gramStart"/>
      <w:r w:rsidRPr="00D6690C">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при обращении заявителя лично, по телефону, посредством электронной почты.</w:t>
      </w:r>
      <w:proofErr w:type="gramEnd"/>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lastRenderedPageBreak/>
        <w:t xml:space="preserve">информационных </w:t>
      </w:r>
      <w:proofErr w:type="gramStart"/>
      <w:r w:rsidRPr="00D6690C">
        <w:rPr>
          <w:bCs/>
        </w:rPr>
        <w:t>стендах</w:t>
      </w:r>
      <w:proofErr w:type="gramEnd"/>
      <w:r w:rsidRPr="00D6690C">
        <w:rPr>
          <w:bCs/>
        </w:rPr>
        <w:t xml:space="preserve"> </w:t>
      </w:r>
      <w:r w:rsidR="00444B35">
        <w:rPr>
          <w:bCs/>
        </w:rPr>
        <w:t xml:space="preserve">Администрации сельского поселения Мичуринский сельсовет муниципального района </w:t>
      </w:r>
      <w:proofErr w:type="spellStart"/>
      <w:r w:rsidR="00444B35">
        <w:rPr>
          <w:bCs/>
        </w:rPr>
        <w:t>Шаранский</w:t>
      </w:r>
      <w:proofErr w:type="spellEnd"/>
      <w:r w:rsidR="00444B35">
        <w:rPr>
          <w:bCs/>
        </w:rPr>
        <w:t xml:space="preserve"> район Республики Башкортостан</w:t>
      </w:r>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rPr>
          <w:bCs/>
        </w:rPr>
        <w:t xml:space="preserve"> в информационно-телекоммуникационной сети Интернет </w:t>
      </w:r>
      <w:r w:rsidRPr="00D6690C">
        <w:rPr>
          <w:bCs/>
          <w:lang w:val="en-US"/>
        </w:rPr>
        <w:t>www</w:t>
      </w:r>
      <w:r w:rsidRPr="00D6690C">
        <w:rPr>
          <w:bCs/>
        </w:rPr>
        <w:t>. _______.</w:t>
      </w:r>
      <w:proofErr w:type="spellStart"/>
      <w:r w:rsidRPr="00D6690C">
        <w:rPr>
          <w:bCs/>
          <w:lang w:val="en-US"/>
        </w:rPr>
        <w:t>ru</w:t>
      </w:r>
      <w:proofErr w:type="spellEnd"/>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 xml:space="preserve">адреса электронной почты и (или) формы обратной связи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E4878" w:rsidRDefault="000578E8" w:rsidP="002416F5">
      <w:pPr>
        <w:autoSpaceDE w:val="0"/>
        <w:autoSpaceDN w:val="0"/>
        <w:adjustRightInd w:val="0"/>
        <w:spacing w:after="0" w:line="240" w:lineRule="auto"/>
        <w:ind w:firstLine="709"/>
        <w:jc w:val="both"/>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1E4878">
        <w:t xml:space="preserve">сельского поселения Мичуринский сельсовет муниципального района </w:t>
      </w:r>
      <w:proofErr w:type="spellStart"/>
      <w:r w:rsidR="001E4878">
        <w:t>Шаранский</w:t>
      </w:r>
      <w:proofErr w:type="spellEnd"/>
      <w:r w:rsidR="001E4878">
        <w:t xml:space="preserve"> район Республики Башкортостан</w:t>
      </w:r>
      <w:proofErr w:type="gramStart"/>
      <w:r w:rsidR="001E4878" w:rsidRPr="00D6690C">
        <w:t xml:space="preserve"> </w:t>
      </w:r>
      <w:r w:rsidR="001E4878">
        <w:t>.</w:t>
      </w:r>
      <w:proofErr w:type="gramEnd"/>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1E4878">
        <w:t xml:space="preserve">сельского поселения Мичуринский сельсовет муниципального района </w:t>
      </w:r>
      <w:proofErr w:type="spellStart"/>
      <w:r w:rsidR="001E4878">
        <w:t>Шаранский</w:t>
      </w:r>
      <w:proofErr w:type="spellEnd"/>
      <w:r w:rsidR="001E4878">
        <w:t xml:space="preserve"> район Республики Башкортостан</w:t>
      </w:r>
      <w:r w:rsidR="001E4878">
        <w:rPr>
          <w:bCs/>
        </w:rPr>
        <w:t xml:space="preserve"> </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фамилии, имени и отчества (последнее - при наличии), должности </w:t>
      </w:r>
      <w:r w:rsidRPr="00D6690C">
        <w:lastRenderedPageBreak/>
        <w:t>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lastRenderedPageBreak/>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lastRenderedPageBreak/>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lastRenderedPageBreak/>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 xml:space="preserve">досудебное (внесудебное) обжалование решений и действий (бездействия)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либо действия (бездействие) должностных лиц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 xml:space="preserve">а) ознакомления с расписанием работы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 xml:space="preserve">б) записи в любые свободные для приема дату и время в пределах установленного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 xml:space="preserve">тентификации в соответствии с нормативными </w:t>
      </w:r>
      <w:r w:rsidRPr="00D6690C">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 xml:space="preserve">Запись на прием может осуществляться посредством информационной системы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D6690C">
        <w:rPr>
          <w:sz w:val="28"/>
          <w:szCs w:val="28"/>
        </w:rPr>
        <w:lastRenderedPageBreak/>
        <w:t xml:space="preserve">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 xml:space="preserve">Заявителю обеспечивается возможность направления жалобы на решения, действия или бездействие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должностного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w:t>
      </w:r>
      <w:proofErr w:type="gramEnd"/>
      <w:r w:rsidRPr="00D6690C">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lastRenderedPageBreak/>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 xml:space="preserve">представленных заявителем самостоятельно и (или) по собственной инициативе, а также находящихся в распоряжении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lastRenderedPageBreak/>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lastRenderedPageBreak/>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 xml:space="preserve">4.3. Плановые проверки осуществляются на основании годовых планов работы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утверждаемых руководителем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690C">
        <w:lastRenderedPageBreak/>
        <w:t>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4.4. Для проведения проверки создается комиссия, в состав которой включаются должностные лица и специалисты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Проверка осуществляется на основании приказа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 xml:space="preserve">4.8. Должностные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w:t>
      </w:r>
      <w:r w:rsidRPr="00D6690C">
        <w:lastRenderedPageBreak/>
        <w:t>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Заявитель имеет право на обжалование решения и (или) действий (бездействия)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должностных лиц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отказ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должностного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 xml:space="preserve">5.3. Жалоба на решения и действия (бездействие)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должностного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муниципального служащего подается руководителю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руководителя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подаются в вышестоящий орган (при его наличии) либо в случае его отсутствия рассматриваются непосредственно руководителем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6690C">
        <w:lastRenderedPageBreak/>
        <w:t>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D6690C">
        <w:lastRenderedPageBreak/>
        <w:t>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w:t>
      </w:r>
      <w:proofErr w:type="gramEnd"/>
      <w:r w:rsidRPr="00D6690C">
        <w:rPr>
          <w:bCs/>
        </w:rPr>
        <w:t xml:space="preserve">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При этом срок рассмотрения жалобы исчисляется со дня регистрации жалобы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1E4878">
      <w:pPr>
        <w:pStyle w:val="HTML"/>
        <w:spacing w:after="150" w:line="315" w:lineRule="atLeast"/>
      </w:pPr>
      <w:r w:rsidRPr="001E4878">
        <w:rPr>
          <w:rFonts w:ascii="Times New Roman" w:hAnsi="Times New Roman" w:cs="Times New Roman"/>
          <w:sz w:val="28"/>
          <w:szCs w:val="28"/>
        </w:rPr>
        <w:t xml:space="preserve">5.6.1. официального сайта </w:t>
      </w:r>
      <w:r w:rsidR="00444B35" w:rsidRPr="001E4878">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444B35" w:rsidRPr="001E4878">
        <w:rPr>
          <w:rFonts w:ascii="Times New Roman" w:hAnsi="Times New Roman" w:cs="Times New Roman"/>
          <w:sz w:val="28"/>
          <w:szCs w:val="28"/>
        </w:rPr>
        <w:t>Шаранский</w:t>
      </w:r>
      <w:proofErr w:type="spellEnd"/>
      <w:r w:rsidR="00444B35" w:rsidRPr="001E4878">
        <w:rPr>
          <w:rFonts w:ascii="Times New Roman" w:hAnsi="Times New Roman" w:cs="Times New Roman"/>
          <w:sz w:val="28"/>
          <w:szCs w:val="28"/>
        </w:rPr>
        <w:t xml:space="preserve"> район Республики Башкортостан</w:t>
      </w:r>
      <w:r w:rsidRPr="001E4878">
        <w:rPr>
          <w:rFonts w:ascii="Times New Roman" w:hAnsi="Times New Roman" w:cs="Times New Roman"/>
          <w:sz w:val="28"/>
          <w:szCs w:val="28"/>
        </w:rPr>
        <w:t xml:space="preserve"> </w:t>
      </w:r>
      <w:hyperlink r:id="rId19" w:history="1">
        <w:r w:rsidR="001E4878" w:rsidRPr="001E4878">
          <w:rPr>
            <w:rStyle w:val="a4"/>
            <w:rFonts w:ascii="Times New Roman" w:hAnsi="Times New Roman" w:cs="Times New Roman"/>
            <w:sz w:val="28"/>
            <w:szCs w:val="28"/>
          </w:rPr>
          <w:t>http://sp-michurino.ru/</w:t>
        </w:r>
      </w:hyperlink>
      <w:r w:rsidR="001E4878">
        <w:rPr>
          <w:rFonts w:ascii="Times New Roman" w:hAnsi="Times New Roman" w:cs="Times New Roman"/>
          <w:sz w:val="28"/>
          <w:szCs w:val="28"/>
        </w:rPr>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0"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не входит принятие решения по поданной заявителем жалобы, в </w:t>
      </w:r>
      <w:r w:rsidRPr="00D6690C">
        <w:lastRenderedPageBreak/>
        <w:t>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5.9. По результатам рассмотрения жалобы должностным лицом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 xml:space="preserve">наименование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2"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наделенное полномочиями по рассмотрению жалоб в соответствии с </w:t>
      </w:r>
      <w:hyperlink r:id="rId23"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Должностные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lastRenderedPageBreak/>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w:t>
      </w:r>
      <w:r w:rsidRPr="00D6690C">
        <w:lastRenderedPageBreak/>
        <w:t xml:space="preserve">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D6690C">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6"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7"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lastRenderedPageBreak/>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8"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в___________________________</w:t>
      </w:r>
    </w:p>
    <w:p w:rsidR="008017B9" w:rsidRPr="00D6690C" w:rsidRDefault="001E4878" w:rsidP="001E4878">
      <w:pPr>
        <w:widowControl w:val="0"/>
        <w:autoSpaceDE w:val="0"/>
        <w:autoSpaceDN w:val="0"/>
        <w:adjustRightInd w:val="0"/>
        <w:spacing w:after="0" w:line="240" w:lineRule="auto"/>
        <w:ind w:firstLine="851"/>
        <w:rPr>
          <w:bCs/>
          <w:sz w:val="20"/>
          <w:szCs w:val="20"/>
        </w:rPr>
      </w:pPr>
      <w:r>
        <w:rPr>
          <w:bCs/>
          <w:sz w:val="20"/>
          <w:szCs w:val="20"/>
        </w:rPr>
        <w:t xml:space="preserve">                                                                                        </w:t>
      </w:r>
      <w:r w:rsidR="008017B9"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 xml:space="preserve">или объекта капитального строительства, расположенного по адресу: </w:t>
      </w:r>
      <w:r w:rsidR="001E4878">
        <w:rPr>
          <w:sz w:val="26"/>
          <w:szCs w:val="26"/>
        </w:rPr>
        <w:t>______</w:t>
      </w:r>
      <w:r w:rsidRPr="00D6690C">
        <w:rPr>
          <w:sz w:val="26"/>
          <w:szCs w:val="26"/>
        </w:rPr>
        <w:t>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1E4878">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1E4878">
        <w:rPr>
          <w:sz w:val="26"/>
          <w:szCs w:val="26"/>
        </w:rPr>
        <w:t xml:space="preserve">  </w:t>
      </w: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001E4878">
        <w:rPr>
          <w:bCs/>
        </w:rPr>
        <w:t>сельском поселении.</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lastRenderedPageBreak/>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1E4878">
      <w:pPr>
        <w:autoSpaceDE w:val="0"/>
        <w:autoSpaceDN w:val="0"/>
        <w:adjustRightInd w:val="0"/>
        <w:spacing w:after="0" w:line="240" w:lineRule="auto"/>
        <w:jc w:val="center"/>
      </w:pPr>
    </w:p>
    <w:p w:rsidR="008017B9" w:rsidRPr="00D6690C" w:rsidRDefault="008017B9" w:rsidP="001E4878">
      <w:pPr>
        <w:autoSpaceDE w:val="0"/>
        <w:autoSpaceDN w:val="0"/>
        <w:adjustRightInd w:val="0"/>
        <w:spacing w:after="0" w:line="240" w:lineRule="auto"/>
        <w:ind w:left="5245"/>
        <w:jc w:val="both"/>
      </w:pPr>
      <w:r w:rsidRPr="00D6690C">
        <w:t>В ________________________</w:t>
      </w:r>
    </w:p>
    <w:p w:rsidR="008017B9" w:rsidRPr="00D6690C" w:rsidRDefault="008017B9" w:rsidP="001E4878">
      <w:pPr>
        <w:autoSpaceDE w:val="0"/>
        <w:autoSpaceDN w:val="0"/>
        <w:adjustRightInd w:val="0"/>
        <w:spacing w:after="0" w:line="240" w:lineRule="auto"/>
        <w:ind w:left="5245"/>
        <w:jc w:val="both"/>
      </w:pPr>
      <w:r w:rsidRPr="00D6690C">
        <w:t>_____________________________</w:t>
      </w:r>
    </w:p>
    <w:p w:rsidR="008017B9" w:rsidRPr="00D6690C" w:rsidRDefault="008017B9" w:rsidP="001E487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1E4878">
      <w:pPr>
        <w:autoSpaceDE w:val="0"/>
        <w:autoSpaceDN w:val="0"/>
        <w:adjustRightInd w:val="0"/>
        <w:spacing w:after="0" w:line="240" w:lineRule="auto"/>
        <w:ind w:left="5245"/>
        <w:jc w:val="both"/>
      </w:pPr>
      <w:r w:rsidRPr="00D6690C">
        <w:t>От _________________________</w:t>
      </w:r>
    </w:p>
    <w:p w:rsidR="008017B9" w:rsidRPr="00D6690C" w:rsidRDefault="008017B9" w:rsidP="001E4878">
      <w:pPr>
        <w:autoSpaceDE w:val="0"/>
        <w:autoSpaceDN w:val="0"/>
        <w:adjustRightInd w:val="0"/>
        <w:spacing w:after="0" w:line="240" w:lineRule="auto"/>
        <w:ind w:left="5245"/>
        <w:jc w:val="both"/>
      </w:pPr>
      <w:r w:rsidRPr="00D6690C">
        <w:t>______________________</w:t>
      </w:r>
    </w:p>
    <w:p w:rsidR="008017B9" w:rsidRPr="00D6690C" w:rsidRDefault="008017B9" w:rsidP="001E4878">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1E4878">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both"/>
        <w:rPr>
          <w:sz w:val="24"/>
          <w:szCs w:val="24"/>
        </w:rPr>
      </w:pP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1E4878">
      <w:pPr>
        <w:autoSpaceDE w:val="0"/>
        <w:autoSpaceDN w:val="0"/>
        <w:adjustRightInd w:val="0"/>
        <w:spacing w:after="0" w:line="240" w:lineRule="auto"/>
        <w:jc w:val="center"/>
        <w:rPr>
          <w:sz w:val="24"/>
          <w:szCs w:val="24"/>
        </w:rPr>
      </w:pPr>
    </w:p>
    <w:p w:rsidR="008017B9" w:rsidRPr="00D6690C" w:rsidRDefault="008017B9" w:rsidP="001E4878">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1E4878">
      <w:pPr>
        <w:autoSpaceDE w:val="0"/>
        <w:autoSpaceDN w:val="0"/>
        <w:adjustRightInd w:val="0"/>
        <w:spacing w:after="0" w:line="240" w:lineRule="auto"/>
        <w:ind w:firstLine="284"/>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lastRenderedPageBreak/>
        <w:t>______________________     ____________________________    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rPr>
          <w:sz w:val="24"/>
          <w:szCs w:val="24"/>
        </w:rPr>
      </w:pPr>
    </w:p>
    <w:p w:rsidR="008017B9" w:rsidRPr="00D6690C" w:rsidRDefault="008017B9" w:rsidP="001E4878">
      <w:pPr>
        <w:autoSpaceDE w:val="0"/>
        <w:autoSpaceDN w:val="0"/>
        <w:adjustRightInd w:val="0"/>
        <w:spacing w:after="0" w:line="240" w:lineRule="auto"/>
        <w:jc w:val="center"/>
        <w:rPr>
          <w:sz w:val="24"/>
          <w:szCs w:val="24"/>
        </w:rPr>
      </w:pPr>
    </w:p>
    <w:p w:rsidR="008017B9" w:rsidRPr="00D6690C" w:rsidRDefault="008017B9" w:rsidP="001E4878">
      <w:pPr>
        <w:spacing w:line="240" w:lineRule="auto"/>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1E4878">
      <w:pPr>
        <w:spacing w:line="240" w:lineRule="auto"/>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0"/>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w:t>
            </w:r>
            <w:r w:rsidRPr="00D6690C">
              <w:rPr>
                <w:sz w:val="24"/>
                <w:szCs w:val="24"/>
              </w:rPr>
              <w:lastRenderedPageBreak/>
              <w:t>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w:t>
            </w:r>
            <w:r w:rsidR="00444B35">
              <w:rPr>
                <w:sz w:val="24"/>
                <w:szCs w:val="24"/>
              </w:rPr>
              <w:lastRenderedPageBreak/>
              <w:t xml:space="preserve">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lastRenderedPageBreak/>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w:t>
            </w:r>
            <w:r w:rsidRPr="00D6690C">
              <w:rPr>
                <w:sz w:val="24"/>
                <w:szCs w:val="24"/>
              </w:rPr>
              <w:lastRenderedPageBreak/>
              <w:t>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w:t>
            </w:r>
            <w:r w:rsidRPr="00D6690C">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w:t>
            </w:r>
            <w:r w:rsidRPr="00D6690C">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1"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2"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w:t>
            </w:r>
            <w:r w:rsidRPr="00D6690C">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D6690C">
              <w:rPr>
                <w:sz w:val="24"/>
                <w:szCs w:val="24"/>
              </w:rPr>
              <w:lastRenderedPageBreak/>
              <w:t>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7 рабочих дней со дня поступления заявления о предоставлении разрешения на условно разрешенный вид </w:t>
            </w:r>
            <w:r w:rsidRPr="00D6690C">
              <w:rPr>
                <w:sz w:val="24"/>
                <w:szCs w:val="24"/>
              </w:rPr>
              <w:lastRenderedPageBreak/>
              <w:t>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D6690C">
              <w:rPr>
                <w:sz w:val="24"/>
                <w:szCs w:val="24"/>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w:t>
            </w:r>
            <w:r w:rsidRPr="00D6690C">
              <w:rPr>
                <w:sz w:val="24"/>
                <w:szCs w:val="24"/>
              </w:rPr>
              <w:lastRenderedPageBreak/>
              <w:t>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D6690C">
              <w:rPr>
                <w:sz w:val="24"/>
                <w:szCs w:val="24"/>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ответственное за предоставление муниципальной </w:t>
            </w:r>
            <w:r w:rsidRPr="00D6690C">
              <w:rPr>
                <w:sz w:val="24"/>
                <w:szCs w:val="24"/>
              </w:rPr>
              <w:lastRenderedPageBreak/>
              <w:t>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и подписание </w:t>
            </w:r>
            <w:r w:rsidRPr="00D6690C">
              <w:rPr>
                <w:sz w:val="24"/>
                <w:szCs w:val="24"/>
              </w:rPr>
              <w:lastRenderedPageBreak/>
              <w:t>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Глава Администрации </w:t>
            </w:r>
            <w:r w:rsidRPr="00D6690C">
              <w:rPr>
                <w:sz w:val="24"/>
                <w:szCs w:val="24"/>
              </w:rPr>
              <w:lastRenderedPageBreak/>
              <w:t>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подписанный Главой Администрации или уполномоченным </w:t>
            </w:r>
            <w:r w:rsidRPr="00D6690C">
              <w:rPr>
                <w:sz w:val="24"/>
                <w:szCs w:val="24"/>
              </w:rPr>
              <w:lastRenderedPageBreak/>
              <w:t>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54" w:rsidRDefault="009F4054" w:rsidP="007753F7">
      <w:pPr>
        <w:spacing w:after="0" w:line="240" w:lineRule="auto"/>
      </w:pPr>
      <w:r>
        <w:separator/>
      </w:r>
    </w:p>
  </w:endnote>
  <w:endnote w:type="continuationSeparator" w:id="0">
    <w:p w:rsidR="009F4054" w:rsidRDefault="009F405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54" w:rsidRDefault="009F4054" w:rsidP="007753F7">
      <w:pPr>
        <w:spacing w:after="0" w:line="240" w:lineRule="auto"/>
      </w:pPr>
      <w:r>
        <w:separator/>
      </w:r>
    </w:p>
  </w:footnote>
  <w:footnote w:type="continuationSeparator" w:id="0">
    <w:p w:rsidR="009F4054" w:rsidRDefault="009F4054" w:rsidP="007753F7">
      <w:pPr>
        <w:spacing w:after="0" w:line="240" w:lineRule="auto"/>
      </w:pPr>
      <w:r>
        <w:continuationSeparator/>
      </w:r>
    </w:p>
  </w:footnote>
  <w:footnote w:id="1">
    <w:p w:rsidR="00444B35" w:rsidRDefault="00444B3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44B35" w:rsidRDefault="00444B35"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44B35" w:rsidRDefault="00444B35"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444B35" w:rsidRDefault="006B0D8F">
        <w:pPr>
          <w:pStyle w:val="af1"/>
          <w:jc w:val="center"/>
        </w:pPr>
        <w:r w:rsidRPr="003E5260">
          <w:rPr>
            <w:sz w:val="24"/>
            <w:szCs w:val="24"/>
          </w:rPr>
          <w:fldChar w:fldCharType="begin"/>
        </w:r>
        <w:r w:rsidR="00444B35" w:rsidRPr="003E5260">
          <w:rPr>
            <w:sz w:val="24"/>
            <w:szCs w:val="24"/>
          </w:rPr>
          <w:instrText>PAGE   \* MERGEFORMAT</w:instrText>
        </w:r>
        <w:r w:rsidRPr="003E5260">
          <w:rPr>
            <w:sz w:val="24"/>
            <w:szCs w:val="24"/>
          </w:rPr>
          <w:fldChar w:fldCharType="separate"/>
        </w:r>
        <w:r w:rsidR="00433F42">
          <w:rPr>
            <w:noProof/>
            <w:sz w:val="24"/>
            <w:szCs w:val="24"/>
          </w:rPr>
          <w:t>3</w:t>
        </w:r>
        <w:r w:rsidRPr="003E5260">
          <w:rPr>
            <w:sz w:val="24"/>
            <w:szCs w:val="24"/>
          </w:rPr>
          <w:fldChar w:fldCharType="end"/>
        </w:r>
      </w:p>
    </w:sdtContent>
  </w:sdt>
  <w:p w:rsidR="00444B35" w:rsidRDefault="00444B3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1781"/>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4878"/>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E7E88"/>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1235A"/>
    <w:rsid w:val="004229A3"/>
    <w:rsid w:val="00425FA0"/>
    <w:rsid w:val="00427B78"/>
    <w:rsid w:val="004316E0"/>
    <w:rsid w:val="00433F42"/>
    <w:rsid w:val="004410B2"/>
    <w:rsid w:val="00443741"/>
    <w:rsid w:val="004443F7"/>
    <w:rsid w:val="00444B35"/>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B0D8F"/>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D5BD7"/>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4054"/>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4A3F"/>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C2B6F"/>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https://mail.yandex.ru/re.jsx?h=a,AEiFgXaEtPx62KCJAktiaQ&amp;l=aHR0cDovL3NwLW1pY2h1cmluby5ydS8"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CF70-00C8-49B4-A41F-BCF07E5D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67</Pages>
  <Words>21323</Words>
  <Characters>121542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7</cp:revision>
  <cp:lastPrinted>2020-03-05T06:34:00Z</cp:lastPrinted>
  <dcterms:created xsi:type="dcterms:W3CDTF">2020-04-02T06:21:00Z</dcterms:created>
  <dcterms:modified xsi:type="dcterms:W3CDTF">2020-04-03T11:45:00Z</dcterms:modified>
</cp:coreProperties>
</file>