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765" w:type="dxa"/>
        <w:jc w:val="center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485"/>
        <w:gridCol w:w="1980"/>
        <w:gridCol w:w="5300"/>
      </w:tblGrid>
      <w:tr w:rsidR="00EF23E7" w:rsidTr="00EF23E7">
        <w:trPr>
          <w:trHeight w:val="1791"/>
          <w:jc w:val="center"/>
        </w:trPr>
        <w:tc>
          <w:tcPr>
            <w:tcW w:w="5487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EF23E7" w:rsidRDefault="00EF23E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</w:t>
            </w:r>
            <w:proofErr w:type="spellStart"/>
            <w:proofErr w:type="gramStart"/>
            <w:r>
              <w:rPr>
                <w:rFonts w:ascii="ER Bukinist Bashkir" w:hAnsi="ER Bukinist Bashkir"/>
                <w:b/>
                <w:sz w:val="18"/>
              </w:rPr>
              <w:t>Баш</w:t>
            </w:r>
            <w:proofErr w:type="gramEnd"/>
            <w:r>
              <w:rPr>
                <w:rFonts w:ascii="ER Bukinist Bashkir" w:hAnsi="ER Bukinist Bashkir"/>
                <w:b/>
                <w:sz w:val="18"/>
              </w:rPr>
              <w:t>ҡортостан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Республикаһы</w:t>
            </w:r>
            <w:proofErr w:type="spellEnd"/>
          </w:p>
          <w:p w:rsidR="00EF23E7" w:rsidRDefault="00EF23E7">
            <w:pPr>
              <w:ind w:left="-70" w:right="-7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Шаран районы </w:t>
            </w:r>
          </w:p>
          <w:p w:rsidR="00EF23E7" w:rsidRDefault="00EF23E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районының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</w:p>
          <w:p w:rsidR="00EF23E7" w:rsidRDefault="00EF23E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Мичурин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EF23E7" w:rsidRDefault="00EF23E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EF23E7" w:rsidRDefault="00EF23E7">
            <w:pPr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         452638, Мичурин </w:t>
            </w:r>
            <w:proofErr w:type="spellStart"/>
            <w:r>
              <w:rPr>
                <w:rFonts w:ascii="ER Bukinist Bashkir" w:hAnsi="ER Bukinist Bashkir"/>
                <w:bCs/>
                <w:sz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 xml:space="preserve">, </w:t>
            </w:r>
          </w:p>
          <w:p w:rsidR="00EF23E7" w:rsidRDefault="00EF23E7">
            <w:pPr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     тел.(34769) 2-44-48</w:t>
            </w:r>
          </w:p>
        </w:tc>
        <w:tc>
          <w:tcPr>
            <w:tcW w:w="198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EF23E7" w:rsidRDefault="00EF23E7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895350" cy="1114425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EF23E7" w:rsidRDefault="00EF23E7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Республика Башкортостан</w:t>
            </w:r>
          </w:p>
          <w:p w:rsidR="00EF23E7" w:rsidRDefault="00EF23E7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 муниципальный район</w:t>
            </w:r>
          </w:p>
          <w:p w:rsidR="00EF23E7" w:rsidRDefault="00EF23E7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  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EF23E7" w:rsidRDefault="00EF23E7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Совет сельского поселения</w:t>
            </w:r>
          </w:p>
          <w:p w:rsidR="00EF23E7" w:rsidRDefault="00EF23E7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Мичуринский</w:t>
            </w:r>
            <w:r>
              <w:rPr>
                <w:rFonts w:ascii="ER Bukinist Bashkir" w:hAnsi="ER Bukinist Bashkir" w:cs="Tahoma"/>
                <w:b/>
                <w:sz w:val="18"/>
              </w:rPr>
              <w:t xml:space="preserve"> сельсовет</w:t>
            </w:r>
          </w:p>
          <w:p w:rsidR="00EF23E7" w:rsidRDefault="00EF23E7">
            <w:pPr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              452638, с</w:t>
            </w:r>
            <w:proofErr w:type="gramStart"/>
            <w:r>
              <w:rPr>
                <w:rFonts w:ascii="ER Bukinist Bashkir" w:hAnsi="ER Bukinist Bashkir"/>
                <w:bCs/>
                <w:sz w:val="18"/>
              </w:rPr>
              <w:t>.М</w:t>
            </w:r>
            <w:proofErr w:type="gramEnd"/>
            <w:r>
              <w:rPr>
                <w:rFonts w:ascii="ER Bukinist Bashkir" w:hAnsi="ER Bukinist Bashkir"/>
                <w:bCs/>
                <w:sz w:val="18"/>
              </w:rPr>
              <w:t xml:space="preserve">ичуринск, </w:t>
            </w:r>
          </w:p>
          <w:p w:rsidR="00EF23E7" w:rsidRDefault="00EF23E7">
            <w:pPr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                тел.(34769) 2-44-48</w:t>
            </w:r>
          </w:p>
        </w:tc>
      </w:tr>
    </w:tbl>
    <w:p w:rsidR="00EF23E7" w:rsidRPr="00EF23E7" w:rsidRDefault="00F815EF" w:rsidP="00F815EF">
      <w:pPr>
        <w:shd w:val="clear" w:color="auto" w:fill="FFFFFF"/>
        <w:spacing w:line="293" w:lineRule="exact"/>
        <w:rPr>
          <w:rFonts w:ascii="ER Bukinist Bashkir" w:hAnsi="ER Bukinist Bashkir"/>
          <w:b/>
          <w:sz w:val="28"/>
          <w:szCs w:val="28"/>
        </w:rPr>
      </w:pPr>
      <w:r>
        <w:rPr>
          <w:rFonts w:ascii="ER Bukinist Bashkir" w:hAnsi="ER Bukinist Bashkir"/>
          <w:b/>
          <w:bCs/>
          <w:sz w:val="28"/>
          <w:szCs w:val="28"/>
        </w:rPr>
        <w:t xml:space="preserve">      </w:t>
      </w:r>
      <w:proofErr w:type="spellStart"/>
      <w:r w:rsidR="00EF23E7" w:rsidRPr="00EF23E7">
        <w:rPr>
          <w:rFonts w:ascii="ER Bukinist Bashkir" w:hAnsi="ER Bukinist Bashkir"/>
          <w:b/>
          <w:bCs/>
          <w:sz w:val="28"/>
          <w:szCs w:val="28"/>
        </w:rPr>
        <w:t>Ҡ</w:t>
      </w:r>
      <w:r w:rsidR="00EF23E7" w:rsidRPr="00EF23E7">
        <w:rPr>
          <w:rFonts w:ascii="ER Bukinist Bashkir" w:hAnsi="ER Bukinist Bashkir"/>
          <w:b/>
          <w:sz w:val="28"/>
          <w:szCs w:val="28"/>
        </w:rPr>
        <w:t>АРАР</w:t>
      </w:r>
      <w:proofErr w:type="spellEnd"/>
      <w:r w:rsidR="00EF23E7" w:rsidRPr="00EF23E7">
        <w:rPr>
          <w:rFonts w:ascii="ER Bukinist Bashkir" w:hAnsi="ER Bukinist Bashkir"/>
          <w:b/>
          <w:sz w:val="28"/>
          <w:szCs w:val="28"/>
        </w:rPr>
        <w:t xml:space="preserve">                                                                              РЕШЕНИЕ</w:t>
      </w:r>
    </w:p>
    <w:p w:rsidR="00EF23E7" w:rsidRPr="00EF23E7" w:rsidRDefault="00EF23E7" w:rsidP="00EF23E7">
      <w:pPr>
        <w:shd w:val="clear" w:color="auto" w:fill="FFFFFF"/>
        <w:spacing w:line="293" w:lineRule="exact"/>
        <w:ind w:left="130" w:firstLine="523"/>
        <w:rPr>
          <w:rFonts w:ascii="ER Bukinist Bashkir" w:hAnsi="ER Bukinist Bashkir"/>
          <w:b/>
          <w:sz w:val="28"/>
          <w:szCs w:val="28"/>
        </w:rPr>
      </w:pPr>
    </w:p>
    <w:p w:rsidR="00EF23E7" w:rsidRPr="00EF23E7" w:rsidRDefault="00EF23E7" w:rsidP="00EF23E7">
      <w:pPr>
        <w:shd w:val="clear" w:color="auto" w:fill="FFFFFF"/>
        <w:spacing w:line="293" w:lineRule="exact"/>
        <w:ind w:left="130" w:firstLine="523"/>
        <w:jc w:val="center"/>
        <w:rPr>
          <w:rFonts w:ascii="ER Bukinist Bashkir" w:hAnsi="ER Bukinist Bashkir"/>
          <w:b/>
          <w:sz w:val="28"/>
          <w:szCs w:val="28"/>
        </w:rPr>
      </w:pPr>
      <w:r w:rsidRPr="00EF23E7">
        <w:rPr>
          <w:rFonts w:ascii="ER Bukinist Bashkir" w:hAnsi="ER Bukinist Bashkir"/>
          <w:b/>
          <w:sz w:val="28"/>
          <w:szCs w:val="28"/>
        </w:rPr>
        <w:t xml:space="preserve">Об отнесении к собственности сельского поселения Мичуринский сельсовет муниципального района </w:t>
      </w:r>
      <w:proofErr w:type="spellStart"/>
      <w:r w:rsidRPr="00EF23E7">
        <w:rPr>
          <w:rFonts w:ascii="ER Bukinist Bashkir" w:hAnsi="ER Bukinist Bashkir"/>
          <w:b/>
          <w:sz w:val="28"/>
          <w:szCs w:val="28"/>
        </w:rPr>
        <w:t>Шаранский</w:t>
      </w:r>
      <w:proofErr w:type="spellEnd"/>
      <w:r w:rsidRPr="00EF23E7">
        <w:rPr>
          <w:rFonts w:ascii="ER Bukinist Bashkir" w:hAnsi="ER Bukinist Bashkir"/>
          <w:b/>
          <w:sz w:val="28"/>
          <w:szCs w:val="28"/>
        </w:rPr>
        <w:t xml:space="preserve"> район Республики Башкортостан имущество, предназначенное для водоснабжения населения</w:t>
      </w:r>
    </w:p>
    <w:p w:rsidR="00A56973" w:rsidRDefault="00A56973" w:rsidP="00F815EF">
      <w:pPr>
        <w:jc w:val="both"/>
        <w:rPr>
          <w:sz w:val="28"/>
          <w:szCs w:val="28"/>
        </w:rPr>
      </w:pPr>
    </w:p>
    <w:p w:rsidR="00EF23E7" w:rsidRDefault="00EF23E7" w:rsidP="00F815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2 статьи 50 Федерального закона «Об общих принципах организации местного самоуправления в Российской Федерации», Устава сельского поселения Мичуринский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Башкортостан», Совет сельского поселения решил:</w:t>
      </w:r>
    </w:p>
    <w:p w:rsidR="00844698" w:rsidRDefault="00EF23E7" w:rsidP="00F815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1.Отнести к собственности сельского поселения Мичуринский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имущество, предназначен</w:t>
      </w:r>
      <w:r w:rsidR="00844698">
        <w:rPr>
          <w:sz w:val="28"/>
          <w:szCs w:val="28"/>
        </w:rPr>
        <w:t>ное для водоснабжения населения, согласно приложению.</w:t>
      </w:r>
    </w:p>
    <w:p w:rsidR="00EF23E7" w:rsidRDefault="00844698" w:rsidP="00F815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Включить в казну сельского поселения Мичуринский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имущество, предназначенное для водоснабжения населения </w:t>
      </w:r>
      <w:proofErr w:type="spellStart"/>
      <w:r w:rsidR="00EF23E7">
        <w:rPr>
          <w:sz w:val="28"/>
          <w:szCs w:val="28"/>
        </w:rPr>
        <w:t>с</w:t>
      </w:r>
      <w:proofErr w:type="gramStart"/>
      <w:r w:rsidR="00EF23E7">
        <w:rPr>
          <w:sz w:val="28"/>
          <w:szCs w:val="28"/>
        </w:rPr>
        <w:t>.С</w:t>
      </w:r>
      <w:proofErr w:type="gramEnd"/>
      <w:r w:rsidR="00EF23E7">
        <w:rPr>
          <w:sz w:val="28"/>
          <w:szCs w:val="28"/>
        </w:rPr>
        <w:t>таротурбеево</w:t>
      </w:r>
      <w:proofErr w:type="spellEnd"/>
      <w:r w:rsidR="00EF23E7">
        <w:rPr>
          <w:sz w:val="28"/>
          <w:szCs w:val="28"/>
        </w:rPr>
        <w:t xml:space="preserve"> </w:t>
      </w:r>
      <w:r w:rsidR="00EB6299">
        <w:rPr>
          <w:sz w:val="28"/>
          <w:szCs w:val="28"/>
        </w:rPr>
        <w:t>, 19</w:t>
      </w:r>
      <w:r w:rsidR="00F815EF">
        <w:rPr>
          <w:sz w:val="28"/>
          <w:szCs w:val="28"/>
        </w:rPr>
        <w:t>72</w:t>
      </w:r>
      <w:r w:rsidR="00EB6299">
        <w:rPr>
          <w:sz w:val="28"/>
          <w:szCs w:val="28"/>
        </w:rPr>
        <w:t xml:space="preserve"> года постройки , протяженностью </w:t>
      </w:r>
      <w:r>
        <w:rPr>
          <w:sz w:val="28"/>
          <w:szCs w:val="28"/>
        </w:rPr>
        <w:t>525 м</w:t>
      </w:r>
      <w:r w:rsidR="00F815EF">
        <w:rPr>
          <w:sz w:val="28"/>
          <w:szCs w:val="28"/>
        </w:rPr>
        <w:t xml:space="preserve">етров </w:t>
      </w:r>
      <w:r>
        <w:rPr>
          <w:sz w:val="28"/>
          <w:szCs w:val="28"/>
        </w:rPr>
        <w:t>,</w:t>
      </w:r>
      <w:r w:rsidR="00F815E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с.Старочикеево</w:t>
      </w:r>
      <w:proofErr w:type="spellEnd"/>
      <w:r>
        <w:rPr>
          <w:sz w:val="28"/>
          <w:szCs w:val="28"/>
        </w:rPr>
        <w:t xml:space="preserve"> 19</w:t>
      </w:r>
      <w:r w:rsidR="00F815EF">
        <w:rPr>
          <w:sz w:val="28"/>
          <w:szCs w:val="28"/>
        </w:rPr>
        <w:t>72</w:t>
      </w:r>
      <w:r>
        <w:rPr>
          <w:sz w:val="28"/>
          <w:szCs w:val="28"/>
        </w:rPr>
        <w:t xml:space="preserve"> года постройки, протяженностью 1171 метров , относящиеся к собственности сельского поселения Мичуринский сельсовет.</w:t>
      </w:r>
    </w:p>
    <w:p w:rsidR="00844698" w:rsidRDefault="00844698" w:rsidP="00F815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815EF">
        <w:rPr>
          <w:sz w:val="28"/>
          <w:szCs w:val="28"/>
        </w:rPr>
        <w:t xml:space="preserve">   </w:t>
      </w:r>
      <w:r>
        <w:rPr>
          <w:sz w:val="28"/>
          <w:szCs w:val="28"/>
        </w:rPr>
        <w:t>3. Заявить имущество,</w:t>
      </w:r>
      <w:r w:rsidRPr="008446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предназначенное для водоснабжения населения в реестр муниципального имущества сельского поселения Мичуринский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844698" w:rsidRDefault="00844698" w:rsidP="00F815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815E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4.Настоящее решение вступает в силу со дня обнародования на информационном стенде администрации сельского поселения Мичуринский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и размещения в сети общего доступа «Интернет» на официальном сайте сельского поселения Мичуринский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(</w:t>
      </w:r>
      <w:hyperlink r:id="rId5" w:history="1">
        <w:r w:rsidRPr="00547B9C">
          <w:rPr>
            <w:rStyle w:val="a7"/>
            <w:sz w:val="28"/>
            <w:szCs w:val="28"/>
          </w:rPr>
          <w:t>http://www/michurino/sharan-sovet.ru/</w:t>
        </w:r>
      </w:hyperlink>
      <w:r>
        <w:rPr>
          <w:sz w:val="28"/>
          <w:szCs w:val="28"/>
        </w:rPr>
        <w:t>).</w:t>
      </w:r>
    </w:p>
    <w:p w:rsidR="00844698" w:rsidRDefault="00844698" w:rsidP="00F815EF">
      <w:pPr>
        <w:jc w:val="both"/>
      </w:pPr>
      <w:r>
        <w:rPr>
          <w:sz w:val="28"/>
          <w:szCs w:val="28"/>
        </w:rPr>
        <w:t xml:space="preserve">  </w:t>
      </w:r>
      <w:r w:rsidR="00F815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Совета сельского поселения Мичуринский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по </w:t>
      </w:r>
      <w:r>
        <w:t xml:space="preserve"> управлению муниципальной собств</w:t>
      </w:r>
      <w:r w:rsidR="00F815EF">
        <w:t>енностью и земельным отношения.</w:t>
      </w:r>
    </w:p>
    <w:p w:rsidR="00F815EF" w:rsidRDefault="00F815EF" w:rsidP="00F815EF">
      <w:pPr>
        <w:jc w:val="both"/>
      </w:pPr>
    </w:p>
    <w:p w:rsidR="00F815EF" w:rsidRDefault="00F815EF" w:rsidP="00F815EF">
      <w:pPr>
        <w:jc w:val="both"/>
      </w:pPr>
      <w:r>
        <w:t xml:space="preserve">Глава сельского поселения                                              </w:t>
      </w:r>
      <w:proofErr w:type="spellStart"/>
      <w:r>
        <w:t>В.Н.Корочкин</w:t>
      </w:r>
      <w:proofErr w:type="spellEnd"/>
    </w:p>
    <w:p w:rsidR="00F815EF" w:rsidRDefault="00F815EF"/>
    <w:p w:rsidR="00F815EF" w:rsidRDefault="00F815EF">
      <w:r>
        <w:t>с</w:t>
      </w:r>
      <w:proofErr w:type="gramStart"/>
      <w:r>
        <w:t>.М</w:t>
      </w:r>
      <w:proofErr w:type="gramEnd"/>
      <w:r>
        <w:t>ичуринск</w:t>
      </w:r>
    </w:p>
    <w:p w:rsidR="00F815EF" w:rsidRDefault="00887F84">
      <w:r>
        <w:t>2</w:t>
      </w:r>
      <w:r w:rsidR="00F815EF">
        <w:t>0.1</w:t>
      </w:r>
      <w:r w:rsidR="00A64405">
        <w:t>1</w:t>
      </w:r>
      <w:r w:rsidR="00F815EF">
        <w:t>.2015</w:t>
      </w:r>
    </w:p>
    <w:p w:rsidR="00F815EF" w:rsidRDefault="00F815EF">
      <w:r>
        <w:t>№</w:t>
      </w:r>
      <w:r w:rsidR="006D1DB9">
        <w:t>2/</w:t>
      </w:r>
      <w:r>
        <w:t>2</w:t>
      </w:r>
      <w:r w:rsidR="006F5E5E">
        <w:t>3</w:t>
      </w:r>
    </w:p>
    <w:p w:rsidR="00F815EF" w:rsidRDefault="00F815EF">
      <w:r>
        <w:lastRenderedPageBreak/>
        <w:t xml:space="preserve">                                                                                Приложение к решению</w:t>
      </w:r>
    </w:p>
    <w:p w:rsidR="00F815EF" w:rsidRDefault="00F815EF" w:rsidP="00F815EF">
      <w:pPr>
        <w:jc w:val="right"/>
      </w:pPr>
      <w:r>
        <w:t xml:space="preserve">           Совета сельского поселения</w:t>
      </w:r>
    </w:p>
    <w:p w:rsidR="00F815EF" w:rsidRDefault="00F815EF" w:rsidP="00F815EF">
      <w:pPr>
        <w:jc w:val="center"/>
      </w:pPr>
      <w:r>
        <w:t xml:space="preserve">                                                                         Мичуринский сельсовет </w:t>
      </w:r>
    </w:p>
    <w:p w:rsidR="00F815EF" w:rsidRDefault="00F815EF" w:rsidP="00F815EF">
      <w:pPr>
        <w:jc w:val="center"/>
      </w:pPr>
      <w:r>
        <w:t xml:space="preserve">                                                              от 05.10.2015 №</w:t>
      </w:r>
      <w:r w:rsidR="006D1DB9">
        <w:t>2/</w:t>
      </w:r>
      <w:r>
        <w:t>21</w:t>
      </w:r>
    </w:p>
    <w:p w:rsidR="00F815EF" w:rsidRDefault="00F815EF" w:rsidP="00F815EF">
      <w:pPr>
        <w:jc w:val="center"/>
      </w:pPr>
    </w:p>
    <w:p w:rsidR="00F815EF" w:rsidRDefault="00F815EF" w:rsidP="00F815EF">
      <w:pPr>
        <w:jc w:val="center"/>
      </w:pPr>
      <w:r>
        <w:t xml:space="preserve">Перечень объектов недвижимости, </w:t>
      </w:r>
    </w:p>
    <w:p w:rsidR="00F815EF" w:rsidRDefault="00B06ACD" w:rsidP="00F815EF">
      <w:pPr>
        <w:jc w:val="center"/>
      </w:pPr>
      <w:proofErr w:type="gramStart"/>
      <w:r>
        <w:t>о</w:t>
      </w:r>
      <w:r w:rsidR="00F815EF">
        <w:t>тнесенных</w:t>
      </w:r>
      <w:proofErr w:type="gramEnd"/>
      <w:r w:rsidR="00F815EF">
        <w:t xml:space="preserve"> к собственности сельского поселения Мичуринский сельсовет муниципального района </w:t>
      </w:r>
      <w:proofErr w:type="spellStart"/>
      <w:r w:rsidR="00F815EF">
        <w:t>Шаранский</w:t>
      </w:r>
      <w:proofErr w:type="spellEnd"/>
      <w:r w:rsidR="00F815EF">
        <w:t xml:space="preserve"> район Республики Башкортостан</w:t>
      </w:r>
    </w:p>
    <w:p w:rsidR="00F815EF" w:rsidRDefault="00F815EF" w:rsidP="00F815EF">
      <w:pPr>
        <w:jc w:val="center"/>
      </w:pPr>
    </w:p>
    <w:tbl>
      <w:tblPr>
        <w:tblStyle w:val="a8"/>
        <w:tblW w:w="0" w:type="auto"/>
        <w:tblLook w:val="04A0"/>
      </w:tblPr>
      <w:tblGrid>
        <w:gridCol w:w="789"/>
        <w:gridCol w:w="2616"/>
        <w:gridCol w:w="2331"/>
        <w:gridCol w:w="2290"/>
        <w:gridCol w:w="1827"/>
      </w:tblGrid>
      <w:tr w:rsidR="00B06ACD" w:rsidTr="00F815EF">
        <w:tc>
          <w:tcPr>
            <w:tcW w:w="675" w:type="dxa"/>
          </w:tcPr>
          <w:p w:rsidR="00F815EF" w:rsidRDefault="00F815EF" w:rsidP="00F815EF">
            <w:pPr>
              <w:jc w:val="center"/>
            </w:pPr>
            <w:r>
              <w:t>№№</w:t>
            </w:r>
          </w:p>
          <w:p w:rsidR="00F815EF" w:rsidRDefault="00F815EF" w:rsidP="00F815EF">
            <w:pPr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3265" w:type="dxa"/>
          </w:tcPr>
          <w:p w:rsidR="00F815EF" w:rsidRDefault="00F815EF" w:rsidP="00F815EF">
            <w:pPr>
              <w:jc w:val="center"/>
            </w:pPr>
            <w:r>
              <w:t>Наименование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кад.номер</w:t>
            </w:r>
            <w:proofErr w:type="spellEnd"/>
          </w:p>
        </w:tc>
        <w:tc>
          <w:tcPr>
            <w:tcW w:w="1971" w:type="dxa"/>
          </w:tcPr>
          <w:p w:rsidR="00F815EF" w:rsidRDefault="00F815EF" w:rsidP="00F815EF">
            <w:pPr>
              <w:jc w:val="center"/>
            </w:pPr>
            <w:r>
              <w:t>Адрес объекта недвижимости</w:t>
            </w:r>
          </w:p>
        </w:tc>
        <w:tc>
          <w:tcPr>
            <w:tcW w:w="1971" w:type="dxa"/>
          </w:tcPr>
          <w:p w:rsidR="00F815EF" w:rsidRDefault="00F815EF" w:rsidP="00F815EF">
            <w:pPr>
              <w:jc w:val="center"/>
            </w:pPr>
            <w:r>
              <w:t xml:space="preserve">Протяженность, </w:t>
            </w:r>
            <w:proofErr w:type="gramStart"/>
            <w:r>
              <w:t>м</w:t>
            </w:r>
            <w:proofErr w:type="gramEnd"/>
          </w:p>
        </w:tc>
        <w:tc>
          <w:tcPr>
            <w:tcW w:w="1971" w:type="dxa"/>
          </w:tcPr>
          <w:p w:rsidR="00F815EF" w:rsidRDefault="00F815EF" w:rsidP="00F815EF">
            <w:pPr>
              <w:jc w:val="center"/>
            </w:pPr>
            <w:r>
              <w:t>Балансовая стоимость /остаточная стоимость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)</w:t>
            </w:r>
          </w:p>
        </w:tc>
      </w:tr>
      <w:tr w:rsidR="00B06ACD" w:rsidTr="00F815EF">
        <w:tc>
          <w:tcPr>
            <w:tcW w:w="675" w:type="dxa"/>
          </w:tcPr>
          <w:p w:rsidR="00F815EF" w:rsidRDefault="00B06ACD" w:rsidP="00F815EF">
            <w:pPr>
              <w:jc w:val="center"/>
            </w:pPr>
            <w:r>
              <w:t>1.</w:t>
            </w:r>
          </w:p>
        </w:tc>
        <w:tc>
          <w:tcPr>
            <w:tcW w:w="3265" w:type="dxa"/>
          </w:tcPr>
          <w:p w:rsidR="00F815EF" w:rsidRDefault="00B06ACD" w:rsidP="00F815EF">
            <w:pPr>
              <w:jc w:val="center"/>
            </w:pPr>
            <w:r>
              <w:t>Водопровод</w:t>
            </w:r>
          </w:p>
        </w:tc>
        <w:tc>
          <w:tcPr>
            <w:tcW w:w="1971" w:type="dxa"/>
          </w:tcPr>
          <w:p w:rsidR="00F815EF" w:rsidRDefault="00B06ACD" w:rsidP="00B06ACD">
            <w:pPr>
              <w:jc w:val="center"/>
            </w:pPr>
            <w:r>
              <w:t xml:space="preserve">452638 РФ, Республика Башкортостан, </w:t>
            </w:r>
            <w:proofErr w:type="spellStart"/>
            <w:r>
              <w:t>Шаранский</w:t>
            </w:r>
            <w:proofErr w:type="spellEnd"/>
            <w:r>
              <w:t xml:space="preserve"> район, СП Мичуринский сельсовет, </w:t>
            </w:r>
          </w:p>
          <w:p w:rsidR="00B06ACD" w:rsidRDefault="00B06ACD" w:rsidP="00B06ACD">
            <w:pPr>
              <w:jc w:val="center"/>
            </w:pP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таротурбеево</w:t>
            </w:r>
            <w:proofErr w:type="spellEnd"/>
          </w:p>
          <w:p w:rsidR="00B06ACD" w:rsidRDefault="00B06ACD" w:rsidP="00B06ACD">
            <w:pPr>
              <w:jc w:val="center"/>
            </w:pP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тарочикеево</w:t>
            </w:r>
            <w:proofErr w:type="spellEnd"/>
          </w:p>
        </w:tc>
        <w:tc>
          <w:tcPr>
            <w:tcW w:w="1971" w:type="dxa"/>
          </w:tcPr>
          <w:p w:rsidR="00F815EF" w:rsidRDefault="00F815EF" w:rsidP="00F815EF">
            <w:pPr>
              <w:jc w:val="center"/>
            </w:pPr>
          </w:p>
          <w:p w:rsidR="00B06ACD" w:rsidRDefault="00B06ACD" w:rsidP="00F815EF">
            <w:pPr>
              <w:jc w:val="center"/>
            </w:pPr>
          </w:p>
          <w:p w:rsidR="00B06ACD" w:rsidRDefault="00B06ACD" w:rsidP="00F815EF">
            <w:pPr>
              <w:jc w:val="center"/>
            </w:pPr>
          </w:p>
          <w:p w:rsidR="00B06ACD" w:rsidRDefault="00B06ACD" w:rsidP="00F815EF">
            <w:pPr>
              <w:jc w:val="center"/>
            </w:pPr>
          </w:p>
          <w:p w:rsidR="00B06ACD" w:rsidRDefault="00B06ACD" w:rsidP="00F815EF">
            <w:pPr>
              <w:jc w:val="center"/>
            </w:pPr>
          </w:p>
          <w:p w:rsidR="00B06ACD" w:rsidRDefault="00B06ACD" w:rsidP="00F815EF">
            <w:pPr>
              <w:jc w:val="center"/>
            </w:pPr>
          </w:p>
          <w:p w:rsidR="00B06ACD" w:rsidRDefault="00B06ACD" w:rsidP="00F815EF">
            <w:pPr>
              <w:jc w:val="center"/>
            </w:pPr>
          </w:p>
          <w:p w:rsidR="00B06ACD" w:rsidRDefault="00B06ACD" w:rsidP="00F815EF">
            <w:pPr>
              <w:jc w:val="center"/>
            </w:pPr>
            <w:r>
              <w:t>525</w:t>
            </w:r>
          </w:p>
          <w:p w:rsidR="00B06ACD" w:rsidRDefault="00B06ACD" w:rsidP="00F815EF">
            <w:pPr>
              <w:jc w:val="center"/>
            </w:pPr>
            <w:r>
              <w:t>1171</w:t>
            </w:r>
          </w:p>
        </w:tc>
        <w:tc>
          <w:tcPr>
            <w:tcW w:w="1971" w:type="dxa"/>
          </w:tcPr>
          <w:p w:rsidR="00F815EF" w:rsidRDefault="00F815EF" w:rsidP="00F815EF">
            <w:pPr>
              <w:jc w:val="center"/>
            </w:pPr>
          </w:p>
          <w:p w:rsidR="00B06ACD" w:rsidRDefault="00B06ACD" w:rsidP="00F815EF">
            <w:pPr>
              <w:jc w:val="center"/>
            </w:pPr>
          </w:p>
          <w:p w:rsidR="00B06ACD" w:rsidRDefault="00B06ACD" w:rsidP="00F815EF">
            <w:pPr>
              <w:jc w:val="center"/>
            </w:pPr>
          </w:p>
          <w:p w:rsidR="00B06ACD" w:rsidRDefault="00B06ACD" w:rsidP="00F815EF">
            <w:pPr>
              <w:jc w:val="center"/>
            </w:pPr>
          </w:p>
          <w:p w:rsidR="00B06ACD" w:rsidRDefault="00B06ACD" w:rsidP="00F815EF">
            <w:pPr>
              <w:jc w:val="center"/>
            </w:pPr>
          </w:p>
          <w:p w:rsidR="00B06ACD" w:rsidRDefault="00B06ACD" w:rsidP="00F815EF">
            <w:pPr>
              <w:jc w:val="center"/>
            </w:pPr>
          </w:p>
          <w:p w:rsidR="00B06ACD" w:rsidRDefault="00B06ACD" w:rsidP="00F815EF">
            <w:pPr>
              <w:jc w:val="center"/>
            </w:pPr>
          </w:p>
          <w:p w:rsidR="00B06ACD" w:rsidRDefault="00B06ACD" w:rsidP="00F815EF">
            <w:pPr>
              <w:jc w:val="center"/>
            </w:pPr>
            <w:r>
              <w:t>-</w:t>
            </w:r>
          </w:p>
          <w:p w:rsidR="00B06ACD" w:rsidRDefault="00B06ACD" w:rsidP="00F815EF">
            <w:pPr>
              <w:jc w:val="center"/>
            </w:pPr>
            <w:r>
              <w:t>-</w:t>
            </w:r>
          </w:p>
        </w:tc>
      </w:tr>
    </w:tbl>
    <w:p w:rsidR="00F815EF" w:rsidRDefault="00B06ACD" w:rsidP="00F815EF">
      <w:pPr>
        <w:jc w:val="center"/>
      </w:pPr>
      <w:r>
        <w:t>-</w:t>
      </w:r>
    </w:p>
    <w:p w:rsidR="00F815EF" w:rsidRDefault="00F815EF"/>
    <w:p w:rsidR="00F815EF" w:rsidRDefault="00F815EF"/>
    <w:p w:rsidR="00F815EF" w:rsidRDefault="00F815EF"/>
    <w:p w:rsidR="00F815EF" w:rsidRPr="00844698" w:rsidRDefault="00F815EF">
      <w:pPr>
        <w:rPr>
          <w:sz w:val="28"/>
          <w:szCs w:val="28"/>
        </w:rPr>
      </w:pPr>
    </w:p>
    <w:sectPr w:rsidR="00F815EF" w:rsidRPr="00844698" w:rsidSect="00F815EF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3E7"/>
    <w:rsid w:val="001B0167"/>
    <w:rsid w:val="001D0F0E"/>
    <w:rsid w:val="00671737"/>
    <w:rsid w:val="006D1DB9"/>
    <w:rsid w:val="006F5E5E"/>
    <w:rsid w:val="00844698"/>
    <w:rsid w:val="00887F84"/>
    <w:rsid w:val="00957E0A"/>
    <w:rsid w:val="00A56973"/>
    <w:rsid w:val="00A64405"/>
    <w:rsid w:val="00B06ACD"/>
    <w:rsid w:val="00EB6299"/>
    <w:rsid w:val="00EF23E7"/>
    <w:rsid w:val="00F81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3E7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F23E7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EF23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23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23E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844698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F81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7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/michurino/sharan-sovet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 документы</dc:creator>
  <cp:keywords/>
  <dc:description/>
  <cp:lastModifiedBy>Мои документы</cp:lastModifiedBy>
  <cp:revision>8</cp:revision>
  <cp:lastPrinted>2015-10-05T12:37:00Z</cp:lastPrinted>
  <dcterms:created xsi:type="dcterms:W3CDTF">2015-10-05T11:52:00Z</dcterms:created>
  <dcterms:modified xsi:type="dcterms:W3CDTF">2015-11-24T10:28:00Z</dcterms:modified>
</cp:coreProperties>
</file>