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58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4"/>
        <w:gridCol w:w="1560"/>
        <w:gridCol w:w="4176"/>
      </w:tblGrid>
      <w:tr w:rsidR="00EC3F36" w:rsidRPr="00EC3F36" w:rsidTr="00EC3F36">
        <w:tc>
          <w:tcPr>
            <w:tcW w:w="440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3F36" w:rsidRDefault="00EC3F3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Ы</w:t>
            </w:r>
            <w:proofErr w:type="gramEnd"/>
          </w:p>
          <w:p w:rsidR="00EC3F36" w:rsidRDefault="00EC3F3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Шаран районы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районының</w:t>
            </w:r>
          </w:p>
          <w:p w:rsidR="00EC3F36" w:rsidRDefault="00EC3F3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Мичурин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 Советы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</w:t>
            </w:r>
          </w:p>
          <w:p w:rsidR="00EC3F36" w:rsidRDefault="00EC3F3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әһе хакимиәте</w:t>
            </w:r>
          </w:p>
          <w:p w:rsidR="00EC3F36" w:rsidRDefault="00EC3F3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482638, Мичуринск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ауылы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, </w:t>
            </w:r>
          </w:p>
          <w:p w:rsidR="00EC3F36" w:rsidRDefault="00EC3F3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Урман-парк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урамы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,  12</w:t>
            </w:r>
          </w:p>
          <w:p w:rsidR="00EC3F36" w:rsidRDefault="00EC3F3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тел</w:t>
            </w:r>
            <w:r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.(34769)  2-44-48</w:t>
            </w:r>
          </w:p>
          <w:p w:rsidR="00EC3F36" w:rsidRDefault="00EC3F36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/>
              <w:jc w:val="center"/>
              <w:rPr>
                <w:rFonts w:ascii="Times New Roman" w:hAnsi="Times New Roman"/>
                <w:bCs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E-mail: michurss@yandex.ru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3F36" w:rsidRDefault="00EC3F36">
            <w:pPr>
              <w:suppressAutoHyphens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C3F36" w:rsidRDefault="00EC3F3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РЕСПУБЛИКА БАШКОРТОСТАН </w:t>
            </w:r>
          </w:p>
          <w:p w:rsidR="00EC3F36" w:rsidRDefault="00EC3F3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Администрация сельского поселения</w:t>
            </w:r>
          </w:p>
          <w:p w:rsidR="00EC3F36" w:rsidRDefault="00EC3F3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Мичуринский сельсовет муниципального района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Шаранский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 район</w:t>
            </w:r>
          </w:p>
          <w:p w:rsidR="00EC3F36" w:rsidRDefault="00EC3F3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452638,с. Мичуринск,</w:t>
            </w:r>
          </w:p>
          <w:p w:rsidR="00EC3F36" w:rsidRDefault="00EC3F3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ул. Лесопарковая ,12</w:t>
            </w:r>
          </w:p>
          <w:p w:rsidR="00EC3F36" w:rsidRDefault="00EC3F3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тел.(34769) 2-44-48</w:t>
            </w:r>
          </w:p>
          <w:p w:rsidR="00EC3F36" w:rsidRDefault="00EC3F36">
            <w:pPr>
              <w:suppressAutoHyphens/>
              <w:jc w:val="center"/>
              <w:rPr>
                <w:rFonts w:ascii="Times New Roman" w:hAnsi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 w:eastAsia="ar-SA"/>
              </w:rPr>
              <w:t>E-mail: michurss@yandex.ru</w:t>
            </w:r>
          </w:p>
        </w:tc>
      </w:tr>
    </w:tbl>
    <w:p w:rsidR="00EC3F36" w:rsidRDefault="00EC3F36" w:rsidP="00EC3F36">
      <w:pPr>
        <w:jc w:val="both"/>
        <w:rPr>
          <w:rFonts w:ascii="ER Bukinist Bashkir" w:hAnsi="ER Bukinist Bashkir" w:cs="ER Bukinist Bashkir"/>
          <w:sz w:val="16"/>
          <w:szCs w:val="16"/>
          <w:lang w:val="en-US"/>
        </w:rPr>
      </w:pPr>
    </w:p>
    <w:p w:rsidR="00EC3F36" w:rsidRPr="00D13089" w:rsidRDefault="00EC3F36" w:rsidP="00EC3F36">
      <w:pPr>
        <w:rPr>
          <w:rFonts w:eastAsia="Arial Unicode MS"/>
          <w:b/>
          <w:szCs w:val="28"/>
          <w:lang w:eastAsia="ar-SA"/>
        </w:rPr>
      </w:pPr>
      <w:r w:rsidRPr="00D13089">
        <w:rPr>
          <w:rFonts w:eastAsia="Arial Unicode MS" w:hAnsi="Lucida Sans Unicode"/>
          <w:b/>
          <w:szCs w:val="28"/>
        </w:rPr>
        <w:t xml:space="preserve">  </w:t>
      </w:r>
      <w:r w:rsidRPr="00D13089">
        <w:rPr>
          <w:rFonts w:eastAsia="Arial Unicode MS"/>
          <w:b/>
          <w:szCs w:val="28"/>
        </w:rPr>
        <w:t xml:space="preserve">ҠАРАР                                                            </w:t>
      </w:r>
      <w:r w:rsidRPr="00D13089">
        <w:rPr>
          <w:rFonts w:ascii="Calibri" w:eastAsia="Arial Unicode MS" w:hAnsi="Calibri"/>
          <w:b/>
          <w:szCs w:val="28"/>
        </w:rPr>
        <w:t xml:space="preserve">          </w:t>
      </w:r>
      <w:r w:rsidRPr="00D13089">
        <w:rPr>
          <w:rFonts w:eastAsia="Arial Unicode MS"/>
          <w:b/>
          <w:szCs w:val="28"/>
        </w:rPr>
        <w:t xml:space="preserve">        ПОСТАНОВЛЕНИЕ</w:t>
      </w:r>
    </w:p>
    <w:p w:rsidR="00EC3F36" w:rsidRPr="00D13089" w:rsidRDefault="00EC3F36" w:rsidP="00EC3F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ind w:left="-360"/>
        <w:rPr>
          <w:rFonts w:ascii="ER Bukinist Bashkir" w:hAnsi="ER Bukinist Bashkir"/>
          <w:szCs w:val="28"/>
        </w:rPr>
      </w:pPr>
      <w:r>
        <w:rPr>
          <w:rFonts w:ascii="ER Bukinist Bashkir" w:hAnsi="ER Bukinist Bashkir"/>
          <w:szCs w:val="28"/>
        </w:rPr>
        <w:t>«</w:t>
      </w:r>
      <w:r w:rsidRPr="00D13089">
        <w:rPr>
          <w:rFonts w:ascii="ER Bukinist Bashkir" w:hAnsi="ER Bukinist Bashkir"/>
          <w:szCs w:val="28"/>
        </w:rPr>
        <w:t>1</w:t>
      </w:r>
      <w:r>
        <w:rPr>
          <w:rFonts w:ascii="ER Bukinist Bashkir" w:hAnsi="ER Bukinist Bashkir"/>
          <w:szCs w:val="28"/>
        </w:rPr>
        <w:t>7</w:t>
      </w:r>
      <w:r w:rsidRPr="00D13089">
        <w:rPr>
          <w:rFonts w:ascii="ER Bukinist Bashkir" w:hAnsi="ER Bukinist Bashkir"/>
          <w:szCs w:val="28"/>
        </w:rPr>
        <w:t xml:space="preserve">» июнь 2016 </w:t>
      </w:r>
      <w:proofErr w:type="spellStart"/>
      <w:r w:rsidRPr="00D13089">
        <w:rPr>
          <w:rFonts w:ascii="ER Bukinist Bashkir" w:hAnsi="ER Bukinist Bashkir"/>
          <w:szCs w:val="28"/>
        </w:rPr>
        <w:t>й</w:t>
      </w:r>
      <w:proofErr w:type="spellEnd"/>
      <w:r w:rsidRPr="00D13089">
        <w:rPr>
          <w:rFonts w:ascii="ER Bukinist Bashkir" w:hAnsi="ER Bukinist Bashkir"/>
          <w:b/>
          <w:szCs w:val="28"/>
        </w:rPr>
        <w:t xml:space="preserve">.                           </w:t>
      </w:r>
      <w:r>
        <w:rPr>
          <w:rFonts w:ascii="ER Bukinist Bashkir" w:hAnsi="ER Bukinist Bashkir"/>
          <w:b/>
          <w:szCs w:val="28"/>
        </w:rPr>
        <w:t xml:space="preserve"> </w:t>
      </w:r>
      <w:r w:rsidRPr="00D13089">
        <w:rPr>
          <w:rFonts w:ascii="ER Bukinist Bashkir" w:hAnsi="ER Bukinist Bashkir"/>
          <w:b/>
          <w:szCs w:val="28"/>
        </w:rPr>
        <w:t xml:space="preserve">  №</w:t>
      </w:r>
      <w:r>
        <w:rPr>
          <w:rFonts w:ascii="ER Bukinist Bashkir" w:hAnsi="ER Bukinist Bashkir"/>
          <w:b/>
          <w:szCs w:val="28"/>
        </w:rPr>
        <w:t>104</w:t>
      </w:r>
      <w:r w:rsidRPr="00D13089">
        <w:rPr>
          <w:rFonts w:ascii="ER Bukinist Bashkir" w:hAnsi="ER Bukinist Bashkir"/>
          <w:szCs w:val="28"/>
        </w:rPr>
        <w:t xml:space="preserve">                       </w:t>
      </w:r>
      <w:r>
        <w:rPr>
          <w:rFonts w:ascii="ER Bukinist Bashkir" w:hAnsi="ER Bukinist Bashkir"/>
          <w:szCs w:val="28"/>
        </w:rPr>
        <w:t xml:space="preserve">       </w:t>
      </w:r>
      <w:r w:rsidRPr="00D13089">
        <w:rPr>
          <w:rFonts w:ascii="ER Bukinist Bashkir" w:hAnsi="ER Bukinist Bashkir"/>
          <w:szCs w:val="28"/>
        </w:rPr>
        <w:t>«1</w:t>
      </w:r>
      <w:r>
        <w:rPr>
          <w:rFonts w:ascii="ER Bukinist Bashkir" w:hAnsi="ER Bukinist Bashkir"/>
          <w:szCs w:val="28"/>
        </w:rPr>
        <w:t>7</w:t>
      </w:r>
      <w:r w:rsidRPr="00D13089">
        <w:rPr>
          <w:rFonts w:ascii="ER Bukinist Bashkir" w:hAnsi="ER Bukinist Bashkir"/>
          <w:szCs w:val="28"/>
        </w:rPr>
        <w:t>» июня 2016 г.</w:t>
      </w:r>
    </w:p>
    <w:p w:rsidR="00EC3F36" w:rsidRDefault="00EC3F36" w:rsidP="00EC3F36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szCs w:val="28"/>
        </w:rPr>
      </w:pPr>
    </w:p>
    <w:p w:rsidR="00EC3F36" w:rsidRDefault="00EC3F36" w:rsidP="00EC3F36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«Об изменении вида разрешенного использования земельных участков»</w:t>
      </w:r>
    </w:p>
    <w:p w:rsidR="00EC3F36" w:rsidRDefault="00EC3F36" w:rsidP="00EC3F36">
      <w:pPr>
        <w:autoSpaceDE w:val="0"/>
        <w:autoSpaceDN w:val="0"/>
        <w:adjustRightInd w:val="0"/>
        <w:spacing w:line="264" w:lineRule="auto"/>
        <w:jc w:val="center"/>
        <w:rPr>
          <w:rFonts w:ascii="Times New Roman" w:hAnsi="Times New Roman"/>
          <w:szCs w:val="28"/>
        </w:rPr>
      </w:pPr>
    </w:p>
    <w:p w:rsidR="00EC3F36" w:rsidRDefault="00EC3F36" w:rsidP="00EC3F36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соответствии с Земельным кодексом Российской Федерации от 25.10.2001 г. №136-ФЗ, для приведения вида разрешенного использования земельного участка в соответствие с типовым перечнем видов разрешенного использования земельных участков, в целях обеспечения учета и оформления прав на земельный участок, </w:t>
      </w:r>
      <w:r>
        <w:rPr>
          <w:rFonts w:ascii="Times New Roman" w:hAnsi="Times New Roman"/>
          <w:b/>
          <w:szCs w:val="28"/>
        </w:rPr>
        <w:t>ПОСТАНОВЛЯЮ:</w:t>
      </w:r>
    </w:p>
    <w:p w:rsidR="00EC3F36" w:rsidRDefault="00EC3F36" w:rsidP="00EC3F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:rsidR="00EC3F36" w:rsidRDefault="00EC3F36" w:rsidP="00EC3F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Изменить вид разрешенного использования земельных участков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с кадастровыми номерами: </w:t>
      </w:r>
    </w:p>
    <w:p w:rsidR="00EC3F36" w:rsidRDefault="00EC3F36" w:rsidP="00EC3F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02:53:000000:3038, 02:53:000000:3029, 02:53:031001:95, 02:53:000000:3037, 02:53:000000:3033, 02:53:000000:3035, 02:53:000000:3034, 02:53:000000:3036, 02:53:031701:67, 02:53:033201:119, 02:53:000000:3028, 02:53:000000:3031, 02:53:030501:60, 02:53:032401:59, 02:53:000000:3030</w:t>
      </w:r>
      <w:proofErr w:type="gramEnd"/>
      <w:r>
        <w:rPr>
          <w:rFonts w:ascii="Times New Roman" w:hAnsi="Times New Roman"/>
          <w:szCs w:val="28"/>
        </w:rPr>
        <w:t>,</w:t>
      </w:r>
      <w:r>
        <w:t xml:space="preserve"> </w:t>
      </w:r>
      <w:r>
        <w:rPr>
          <w:rFonts w:ascii="Times New Roman" w:hAnsi="Times New Roman"/>
          <w:szCs w:val="28"/>
        </w:rPr>
        <w:t xml:space="preserve">02:53:000000:3032, </w:t>
      </w:r>
      <w:proofErr w:type="gramStart"/>
      <w:r>
        <w:rPr>
          <w:rFonts w:ascii="Times New Roman" w:hAnsi="Times New Roman"/>
          <w:szCs w:val="28"/>
        </w:rPr>
        <w:t>имеющих</w:t>
      </w:r>
      <w:proofErr w:type="gramEnd"/>
      <w:r>
        <w:rPr>
          <w:rFonts w:ascii="Times New Roman" w:hAnsi="Times New Roman"/>
          <w:szCs w:val="28"/>
        </w:rPr>
        <w:t xml:space="preserve"> адресные ориентиры: Республика Башкортостан, р-н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gramStart"/>
      <w:r>
        <w:rPr>
          <w:rFonts w:ascii="Times New Roman" w:hAnsi="Times New Roman"/>
          <w:szCs w:val="28"/>
        </w:rPr>
        <w:t>с</w:t>
      </w:r>
      <w:proofErr w:type="gramEnd"/>
      <w:r>
        <w:rPr>
          <w:rFonts w:ascii="Times New Roman" w:hAnsi="Times New Roman"/>
          <w:szCs w:val="28"/>
        </w:rPr>
        <w:t xml:space="preserve"> «</w:t>
      </w:r>
      <w:proofErr w:type="gramStart"/>
      <w:r>
        <w:rPr>
          <w:rFonts w:ascii="Times New Roman" w:hAnsi="Times New Roman"/>
          <w:szCs w:val="28"/>
        </w:rPr>
        <w:t>Для</w:t>
      </w:r>
      <w:proofErr w:type="gramEnd"/>
      <w:r>
        <w:rPr>
          <w:rFonts w:ascii="Times New Roman" w:hAnsi="Times New Roman"/>
          <w:szCs w:val="28"/>
        </w:rPr>
        <w:t xml:space="preserve"> эксплуатации автомобильных дорог района» на «Автомобильный транспорт (автомобильная дорога Шаран - </w:t>
      </w:r>
      <w:proofErr w:type="spellStart"/>
      <w:r>
        <w:rPr>
          <w:rFonts w:ascii="Times New Roman" w:hAnsi="Times New Roman"/>
          <w:szCs w:val="28"/>
        </w:rPr>
        <w:t>Новобалтачево</w:t>
      </w:r>
      <w:proofErr w:type="spellEnd"/>
      <w:r>
        <w:rPr>
          <w:rFonts w:ascii="Times New Roman" w:hAnsi="Times New Roman"/>
          <w:szCs w:val="28"/>
        </w:rPr>
        <w:t xml:space="preserve"> - Андреевка)».</w:t>
      </w:r>
    </w:p>
    <w:p w:rsidR="00EC3F36" w:rsidRDefault="00EC3F36" w:rsidP="00EC3F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Управляющему делами администрации довести настоящее постановление до заинтересованных лиц. </w:t>
      </w:r>
    </w:p>
    <w:p w:rsidR="00EC3F36" w:rsidRDefault="00EC3F36" w:rsidP="00EC3F36">
      <w:pPr>
        <w:tabs>
          <w:tab w:val="num" w:pos="360"/>
        </w:tabs>
        <w:ind w:firstLine="54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Постановления оставляю за собой.</w:t>
      </w:r>
    </w:p>
    <w:p w:rsidR="00EC3F36" w:rsidRDefault="00EC3F36" w:rsidP="00EC3F36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EC3F36" w:rsidRDefault="00EC3F36" w:rsidP="00EC3F36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EC3F36" w:rsidRDefault="00EC3F36" w:rsidP="00EC3F36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EC3F36" w:rsidRDefault="00EC3F36" w:rsidP="00EC3F36">
      <w:pPr>
        <w:pStyle w:val="ConsNonformat"/>
        <w:widowControl/>
        <w:ind w:left="708"/>
        <w:jc w:val="both"/>
        <w:rPr>
          <w:rFonts w:ascii="Times New Roman" w:hAnsi="Times New Roman"/>
          <w:sz w:val="28"/>
          <w:szCs w:val="28"/>
        </w:rPr>
      </w:pPr>
    </w:p>
    <w:p w:rsidR="00EC3F36" w:rsidRDefault="00EC3F36" w:rsidP="00EC3F36">
      <w:pPr>
        <w:pStyle w:val="ConsNonformat"/>
        <w:widowControl/>
        <w:ind w:left="708"/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В.Н. </w:t>
      </w:r>
      <w:proofErr w:type="spellStart"/>
      <w:r>
        <w:rPr>
          <w:rFonts w:ascii="Times New Roman" w:hAnsi="Times New Roman"/>
          <w:sz w:val="28"/>
          <w:szCs w:val="28"/>
        </w:rPr>
        <w:t>Корочкин</w:t>
      </w:r>
      <w:proofErr w:type="spellEnd"/>
    </w:p>
    <w:p w:rsidR="00697DA0" w:rsidRDefault="00697DA0"/>
    <w:sectPr w:rsidR="00697DA0" w:rsidSect="0069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F36"/>
    <w:rsid w:val="00697DA0"/>
    <w:rsid w:val="00EC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36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C3F3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3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F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1739</Characters>
  <Application>Microsoft Office Word</Application>
  <DocSecurity>0</DocSecurity>
  <Lines>14</Lines>
  <Paragraphs>4</Paragraphs>
  <ScaleCrop>false</ScaleCrop>
  <Company>Krokoz™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2016-06-17T11:28:00Z</cp:lastPrinted>
  <dcterms:created xsi:type="dcterms:W3CDTF">2016-06-17T11:27:00Z</dcterms:created>
  <dcterms:modified xsi:type="dcterms:W3CDTF">2016-06-17T11:32:00Z</dcterms:modified>
</cp:coreProperties>
</file>