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2"/>
        <w:gridCol w:w="2521"/>
        <w:gridCol w:w="4782"/>
      </w:tblGrid>
      <w:tr w:rsidR="00C92A63" w:rsidTr="00C92A63">
        <w:trPr>
          <w:trHeight w:val="1985"/>
        </w:trPr>
        <w:tc>
          <w:tcPr>
            <w:tcW w:w="33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2A63" w:rsidRDefault="00C92A63">
            <w:pPr>
              <w:tabs>
                <w:tab w:val="left" w:pos="585"/>
              </w:tabs>
              <w:spacing w:line="276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92A63" w:rsidRDefault="00C92A6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92A63" w:rsidRDefault="00C92A6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92A63" w:rsidRDefault="00C92A6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</w:p>
          <w:p w:rsidR="00C92A63" w:rsidRDefault="00C92A6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</w:p>
          <w:p w:rsidR="00C92A63" w:rsidRDefault="00C92A63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92A63" w:rsidRDefault="00C92A6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C92A63" w:rsidRDefault="00C92A6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92A63" w:rsidRDefault="00C92A6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92A63" w:rsidRDefault="00C92A63">
            <w:pPr>
              <w:spacing w:line="276" w:lineRule="auto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2A63" w:rsidRDefault="00C92A63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A63" w:rsidRDefault="00C92A63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92A63" w:rsidRDefault="00C92A6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92A63" w:rsidRDefault="00C92A6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92A63" w:rsidRDefault="00C92A6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92A63" w:rsidRDefault="00C92A6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92A63" w:rsidRDefault="00C92A63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92A63" w:rsidRDefault="00C92A6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C92A63" w:rsidRDefault="00C92A6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92A63" w:rsidRDefault="00C92A63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92A63" w:rsidRDefault="00C92A63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92A63" w:rsidRDefault="00C92A63" w:rsidP="00C92A63">
      <w:pPr>
        <w:widowControl w:val="0"/>
        <w:autoSpaceDE w:val="0"/>
        <w:autoSpaceDN w:val="0"/>
        <w:adjustRightInd w:val="0"/>
        <w:spacing w:line="216" w:lineRule="auto"/>
        <w:rPr>
          <w:rFonts w:ascii="Lucida Sans Unicode" w:hAnsi="Lucida Sans Unicode"/>
          <w:sz w:val="26"/>
          <w:szCs w:val="26"/>
        </w:rPr>
      </w:pPr>
      <w:bookmarkStart w:id="0" w:name="_GoBack"/>
      <w:bookmarkEnd w:id="0"/>
    </w:p>
    <w:p w:rsidR="00C92A63" w:rsidRPr="003A5AC9" w:rsidRDefault="003A5AC9" w:rsidP="003A5AC9">
      <w:pPr>
        <w:widowControl w:val="0"/>
        <w:autoSpaceDE w:val="0"/>
        <w:autoSpaceDN w:val="0"/>
        <w:adjustRightInd w:val="0"/>
        <w:spacing w:line="216" w:lineRule="auto"/>
        <w:rPr>
          <w:rFonts w:ascii="ER Bukinist Bashkir" w:hAnsi="ER Bukinist Bashkir"/>
          <w:b/>
          <w:sz w:val="28"/>
          <w:szCs w:val="28"/>
        </w:rPr>
      </w:pPr>
      <w:r>
        <w:rPr>
          <w:rFonts w:ascii="Lucida Sans Unicode" w:hAnsi="Lucida Sans Unicode"/>
          <w:b/>
          <w:sz w:val="26"/>
          <w:szCs w:val="26"/>
        </w:rPr>
        <w:t xml:space="preserve">      </w:t>
      </w:r>
      <w:r w:rsidR="00C92A63" w:rsidRPr="003A5AC9">
        <w:rPr>
          <w:rFonts w:ascii="Lucida Sans Unicode" w:hAnsi="Lucida Sans Unicode"/>
          <w:b/>
          <w:sz w:val="26"/>
          <w:szCs w:val="26"/>
        </w:rPr>
        <w:t>Ҡ</w:t>
      </w:r>
      <w:r w:rsidR="00C92A63" w:rsidRPr="003A5AC9">
        <w:rPr>
          <w:rFonts w:ascii="ER Bukinist Bashkir" w:hAnsi="ER Bukinist Bashkir"/>
          <w:b/>
          <w:sz w:val="28"/>
          <w:szCs w:val="28"/>
        </w:rPr>
        <w:t>АРАР</w:t>
      </w:r>
      <w:r w:rsidR="00C92A63" w:rsidRPr="003A5AC9">
        <w:rPr>
          <w:rFonts w:ascii="ER Bukinist Bashkir" w:hAnsi="ER Bukinist Bashkir"/>
          <w:b/>
          <w:sz w:val="28"/>
          <w:szCs w:val="28"/>
        </w:rPr>
        <w:tab/>
      </w:r>
      <w:r w:rsidR="00C92A63" w:rsidRPr="003A5AC9">
        <w:rPr>
          <w:rFonts w:ascii="ER Bukinist Bashkir" w:hAnsi="ER Bukinist Bashkir"/>
          <w:b/>
          <w:sz w:val="28"/>
          <w:szCs w:val="28"/>
        </w:rPr>
        <w:tab/>
      </w:r>
      <w:r w:rsidR="00C92A63" w:rsidRPr="003A5AC9">
        <w:rPr>
          <w:rFonts w:ascii="ER Bukinist Bashkir" w:hAnsi="ER Bukinist Bashkir"/>
          <w:b/>
          <w:sz w:val="28"/>
          <w:szCs w:val="28"/>
        </w:rPr>
        <w:tab/>
      </w:r>
      <w:r w:rsidR="00C92A63" w:rsidRPr="003A5AC9">
        <w:rPr>
          <w:rFonts w:ascii="ER Bukinist Bashkir" w:hAnsi="ER Bukinist Bashkir"/>
          <w:b/>
          <w:sz w:val="28"/>
          <w:szCs w:val="28"/>
        </w:rPr>
        <w:tab/>
      </w:r>
      <w:r w:rsidR="00C92A63" w:rsidRPr="003A5AC9">
        <w:rPr>
          <w:rFonts w:ascii="ER Bukinist Bashkir" w:hAnsi="ER Bukinist Bashkir"/>
          <w:b/>
          <w:sz w:val="28"/>
          <w:szCs w:val="28"/>
        </w:rPr>
        <w:tab/>
      </w:r>
      <w:r w:rsidR="00C92A63" w:rsidRPr="003A5AC9">
        <w:rPr>
          <w:rFonts w:ascii="ER Bukinist Bashkir" w:hAnsi="ER Bukinist Bashkir"/>
          <w:b/>
          <w:sz w:val="28"/>
          <w:szCs w:val="28"/>
        </w:rPr>
        <w:tab/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   </w:t>
      </w:r>
      <w:r w:rsidR="00C92A63" w:rsidRPr="003A5AC9">
        <w:rPr>
          <w:rFonts w:ascii="ER Bukinist Bashkir" w:hAnsi="ER Bukinist Bashkir"/>
          <w:b/>
          <w:sz w:val="28"/>
          <w:szCs w:val="28"/>
        </w:rPr>
        <w:t xml:space="preserve">     ПОСТАНОВЛЕНИЕ</w:t>
      </w:r>
    </w:p>
    <w:p w:rsidR="00C92A63" w:rsidRPr="003A5AC9" w:rsidRDefault="00C92A63" w:rsidP="00C92A63">
      <w:pPr>
        <w:widowControl w:val="0"/>
        <w:autoSpaceDE w:val="0"/>
        <w:autoSpaceDN w:val="0"/>
        <w:adjustRightInd w:val="0"/>
        <w:spacing w:line="216" w:lineRule="auto"/>
        <w:rPr>
          <w:b/>
          <w:sz w:val="16"/>
          <w:szCs w:val="16"/>
        </w:rPr>
      </w:pPr>
    </w:p>
    <w:p w:rsidR="00C92A63" w:rsidRPr="003A5AC9" w:rsidRDefault="00C92A63" w:rsidP="00C92A63">
      <w:pPr>
        <w:widowControl w:val="0"/>
        <w:autoSpaceDE w:val="0"/>
        <w:autoSpaceDN w:val="0"/>
        <w:adjustRightInd w:val="0"/>
        <w:spacing w:line="216" w:lineRule="auto"/>
        <w:rPr>
          <w:b/>
          <w:sz w:val="28"/>
          <w:szCs w:val="28"/>
        </w:rPr>
      </w:pPr>
      <w:r w:rsidRPr="003A5AC9">
        <w:rPr>
          <w:b/>
          <w:sz w:val="28"/>
          <w:szCs w:val="28"/>
        </w:rPr>
        <w:t xml:space="preserve">      «</w:t>
      </w:r>
      <w:r w:rsidR="003A5AC9" w:rsidRPr="003A5AC9">
        <w:rPr>
          <w:b/>
          <w:sz w:val="28"/>
          <w:szCs w:val="28"/>
        </w:rPr>
        <w:t>26</w:t>
      </w:r>
      <w:r w:rsidRPr="003A5AC9">
        <w:rPr>
          <w:b/>
          <w:sz w:val="28"/>
          <w:szCs w:val="28"/>
        </w:rPr>
        <w:t xml:space="preserve">» </w:t>
      </w:r>
      <w:r w:rsidR="003A5AC9" w:rsidRPr="003A5AC9">
        <w:rPr>
          <w:b/>
          <w:sz w:val="28"/>
          <w:szCs w:val="28"/>
        </w:rPr>
        <w:t xml:space="preserve">май </w:t>
      </w:r>
      <w:r w:rsidRPr="003A5AC9">
        <w:rPr>
          <w:b/>
          <w:sz w:val="28"/>
          <w:szCs w:val="28"/>
        </w:rPr>
        <w:t xml:space="preserve"> 2016 </w:t>
      </w:r>
      <w:proofErr w:type="spellStart"/>
      <w:r w:rsidRPr="003A5AC9">
        <w:rPr>
          <w:b/>
          <w:sz w:val="28"/>
          <w:szCs w:val="28"/>
        </w:rPr>
        <w:t>й</w:t>
      </w:r>
      <w:proofErr w:type="spellEnd"/>
      <w:r w:rsidRPr="003A5AC9">
        <w:rPr>
          <w:b/>
          <w:sz w:val="28"/>
          <w:szCs w:val="28"/>
        </w:rPr>
        <w:t xml:space="preserve">.        </w:t>
      </w:r>
      <w:r w:rsidR="003A5AC9" w:rsidRPr="003A5AC9">
        <w:rPr>
          <w:b/>
          <w:sz w:val="28"/>
          <w:szCs w:val="28"/>
        </w:rPr>
        <w:t xml:space="preserve">                </w:t>
      </w:r>
      <w:r w:rsidRPr="003A5AC9">
        <w:rPr>
          <w:b/>
          <w:sz w:val="28"/>
          <w:szCs w:val="28"/>
        </w:rPr>
        <w:t xml:space="preserve"> </w:t>
      </w:r>
      <w:r w:rsidRPr="003A5AC9">
        <w:rPr>
          <w:rFonts w:ascii="ER Bukinist Bashkir" w:hAnsi="ER Bukinist Bashkir"/>
          <w:b/>
          <w:sz w:val="28"/>
          <w:szCs w:val="28"/>
        </w:rPr>
        <w:t>№</w:t>
      </w:r>
      <w:r w:rsidR="003A5AC9" w:rsidRPr="003A5AC9">
        <w:rPr>
          <w:rFonts w:ascii="ER Bukinist Bashkir" w:hAnsi="ER Bukinist Bashkir"/>
          <w:b/>
          <w:sz w:val="28"/>
          <w:szCs w:val="28"/>
        </w:rPr>
        <w:t>83</w:t>
      </w:r>
      <w:r w:rsidRPr="003A5AC9">
        <w:rPr>
          <w:b/>
          <w:sz w:val="28"/>
          <w:szCs w:val="28"/>
        </w:rPr>
        <w:t xml:space="preserve">       </w:t>
      </w:r>
      <w:r w:rsidR="003A5AC9" w:rsidRPr="003A5AC9">
        <w:rPr>
          <w:b/>
          <w:sz w:val="28"/>
          <w:szCs w:val="28"/>
        </w:rPr>
        <w:t xml:space="preserve">              </w:t>
      </w:r>
      <w:r w:rsidRPr="003A5AC9">
        <w:rPr>
          <w:b/>
          <w:sz w:val="28"/>
          <w:szCs w:val="28"/>
        </w:rPr>
        <w:t xml:space="preserve">   «</w:t>
      </w:r>
      <w:r w:rsidR="003A5AC9" w:rsidRPr="003A5AC9">
        <w:rPr>
          <w:b/>
          <w:sz w:val="28"/>
          <w:szCs w:val="28"/>
        </w:rPr>
        <w:t>26</w:t>
      </w:r>
      <w:r w:rsidRPr="003A5AC9">
        <w:rPr>
          <w:b/>
          <w:sz w:val="28"/>
          <w:szCs w:val="28"/>
        </w:rPr>
        <w:t xml:space="preserve">» </w:t>
      </w:r>
      <w:r w:rsidR="003A5AC9" w:rsidRPr="003A5AC9">
        <w:rPr>
          <w:b/>
          <w:sz w:val="28"/>
          <w:szCs w:val="28"/>
        </w:rPr>
        <w:t xml:space="preserve"> мая </w:t>
      </w:r>
      <w:r w:rsidRPr="003A5AC9">
        <w:rPr>
          <w:b/>
          <w:sz w:val="28"/>
          <w:szCs w:val="28"/>
        </w:rPr>
        <w:t xml:space="preserve"> 2016 г.</w:t>
      </w:r>
    </w:p>
    <w:p w:rsidR="00C92A63" w:rsidRDefault="00C92A63" w:rsidP="00C92A63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C92A63" w:rsidRDefault="00C92A63" w:rsidP="00C92A6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схемы, изменении адресного ориентира земельного участка»</w:t>
      </w:r>
    </w:p>
    <w:p w:rsidR="00C92A63" w:rsidRDefault="00C92A63" w:rsidP="00C92A63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92A63" w:rsidRDefault="00C92A63" w:rsidP="00C92A63">
      <w:pPr>
        <w:autoSpaceDE w:val="0"/>
        <w:autoSpaceDN w:val="0"/>
        <w:adjustRightInd w:val="0"/>
        <w:spacing w:line="276" w:lineRule="auto"/>
        <w:ind w:firstLine="540"/>
        <w:rPr>
          <w:b/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В соответствии с Земельным кодексом Российской Федерации от 25.10.2001г. №136-ФЗ, Федеральным Законом «О введении в действие Земельного Кодекса Российской Федерации» от 25.10.2001 г. № 137-ФЗ, Федеральным Законом  «Об общих принципах местного самоуправления в Российской Федерации» от 06.10.2012 г.  № 131-ФЗ, Федеральным Законом «О государственном кадастре недвижимости» от 24.07.2007г. № 221-ФЗ в целях обеспечения учета  и оформления, прав на земельный участок, ПОСТАНОВЛЯЮ</w:t>
      </w:r>
      <w:r>
        <w:rPr>
          <w:b/>
          <w:spacing w:val="4"/>
          <w:sz w:val="28"/>
          <w:szCs w:val="28"/>
        </w:rPr>
        <w:t>:</w:t>
      </w:r>
      <w:proofErr w:type="gramEnd"/>
    </w:p>
    <w:p w:rsidR="00C92A63" w:rsidRDefault="00C92A63" w:rsidP="00C92A63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 Утвердить схему расположения земельного участка на кадастровом плане территорий кадастрового квартала 02:53:033201.</w:t>
      </w:r>
    </w:p>
    <w:p w:rsidR="00C92A63" w:rsidRDefault="00C92A63" w:rsidP="00C92A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Изменить адресный ориентир земельного участка, образованного </w:t>
      </w:r>
      <w:r>
        <w:rPr>
          <w:iCs/>
          <w:sz w:val="28"/>
          <w:szCs w:val="28"/>
        </w:rPr>
        <w:t>из обособленного земельного участка с кадастровым номером 02:53:033201:36, относящегося к фонду перераспределения земель и входящий</w:t>
      </w:r>
      <w:r>
        <w:rPr>
          <w:sz w:val="28"/>
          <w:szCs w:val="28"/>
        </w:rPr>
        <w:t xml:space="preserve"> в состав единого землепользования</w:t>
      </w:r>
      <w:r>
        <w:rPr>
          <w:iCs/>
          <w:sz w:val="28"/>
          <w:szCs w:val="28"/>
        </w:rPr>
        <w:t xml:space="preserve"> с кадастровым номером 02:51:000000:1112;</w:t>
      </w:r>
    </w:p>
    <w:p w:rsidR="00C92A63" w:rsidRDefault="00C92A63" w:rsidP="00C92A63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 Характеристики земельного участка 02:53:000000:1112:ЗУ</w:t>
      </w:r>
      <w:proofErr w:type="gramStart"/>
      <w:r>
        <w:rPr>
          <w:rFonts w:ascii="Times New Roman" w:hAnsi="Times New Roman"/>
          <w:szCs w:val="28"/>
        </w:rPr>
        <w:t>1</w:t>
      </w:r>
      <w:proofErr w:type="gramEnd"/>
      <w:r>
        <w:rPr>
          <w:rFonts w:ascii="Times New Roman" w:hAnsi="Times New Roman"/>
          <w:szCs w:val="28"/>
        </w:rPr>
        <w:t>:</w:t>
      </w:r>
    </w:p>
    <w:p w:rsidR="00C92A63" w:rsidRDefault="00C92A63" w:rsidP="00C92A63">
      <w:pPr>
        <w:numPr>
          <w:ilvl w:val="0"/>
          <w:numId w:val="1"/>
        </w:numPr>
        <w:tabs>
          <w:tab w:val="left" w:pos="1134"/>
        </w:tabs>
        <w:ind w:left="709" w:hanging="14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адресный ориентир – РБ, муниципальный район </w:t>
      </w:r>
      <w:proofErr w:type="spellStart"/>
      <w:r>
        <w:rPr>
          <w:spacing w:val="-4"/>
          <w:sz w:val="28"/>
          <w:szCs w:val="28"/>
        </w:rPr>
        <w:t>Шаранский</w:t>
      </w:r>
      <w:proofErr w:type="spellEnd"/>
      <w:r>
        <w:rPr>
          <w:spacing w:val="-4"/>
          <w:sz w:val="28"/>
          <w:szCs w:val="28"/>
        </w:rPr>
        <w:t xml:space="preserve"> район,                             СП Мичуринский сельсовет</w:t>
      </w:r>
      <w:r>
        <w:rPr>
          <w:sz w:val="28"/>
          <w:szCs w:val="28"/>
        </w:rPr>
        <w:t>;</w:t>
      </w:r>
    </w:p>
    <w:p w:rsidR="00C92A63" w:rsidRDefault="00C92A63" w:rsidP="00C92A63">
      <w:pPr>
        <w:numPr>
          <w:ilvl w:val="0"/>
          <w:numId w:val="1"/>
        </w:numPr>
        <w:tabs>
          <w:tab w:val="left" w:pos="567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площадь – 20340 кв. м;</w:t>
      </w:r>
    </w:p>
    <w:p w:rsidR="00C92A63" w:rsidRDefault="00C92A63" w:rsidP="00C92A63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сельскохозяйственного назначения;</w:t>
      </w:r>
    </w:p>
    <w:p w:rsidR="00C92A63" w:rsidRDefault="00C92A63" w:rsidP="00C92A63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вид разрешенного использования – для возделывания сельскохозяйственных культур.</w:t>
      </w:r>
    </w:p>
    <w:p w:rsidR="00C92A63" w:rsidRDefault="00C92A63" w:rsidP="00C92A63">
      <w:pPr>
        <w:tabs>
          <w:tab w:val="left" w:pos="720"/>
        </w:tabs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      3. Контроль  над состоянием и использованием земель возложить на Комиссию по муниципальному земельному контролю.</w:t>
      </w:r>
    </w:p>
    <w:p w:rsidR="00C92A63" w:rsidRDefault="00C92A63" w:rsidP="00C92A63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администрации сельского поселения Мичуринский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№ 52 от 16 марта 2016 г. считать утратившим силу.</w:t>
      </w:r>
    </w:p>
    <w:p w:rsidR="00C92A63" w:rsidRDefault="00C92A63" w:rsidP="00C92A63">
      <w:pPr>
        <w:suppressLineNumbers/>
        <w:tabs>
          <w:tab w:val="left" w:pos="567"/>
        </w:tabs>
        <w:jc w:val="both"/>
        <w:rPr>
          <w:sz w:val="28"/>
          <w:szCs w:val="28"/>
        </w:rPr>
      </w:pPr>
    </w:p>
    <w:p w:rsidR="00C92A63" w:rsidRDefault="00C92A63" w:rsidP="00C92A63">
      <w:pPr>
        <w:suppressLineNumbers/>
        <w:tabs>
          <w:tab w:val="left" w:pos="813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p w:rsidR="00C92A63" w:rsidRDefault="00C92A63" w:rsidP="00C92A63"/>
    <w:p w:rsidR="003A5AC9" w:rsidRDefault="003A5AC9" w:rsidP="00C92A63"/>
    <w:tbl>
      <w:tblPr>
        <w:tblW w:w="2735" w:type="pct"/>
        <w:jc w:val="right"/>
        <w:tblInd w:w="1275" w:type="dxa"/>
        <w:tblLook w:val="01E0"/>
      </w:tblPr>
      <w:tblGrid>
        <w:gridCol w:w="568"/>
        <w:gridCol w:w="3472"/>
        <w:gridCol w:w="426"/>
        <w:gridCol w:w="1142"/>
      </w:tblGrid>
      <w:tr w:rsidR="00C92A63" w:rsidRPr="0021098B" w:rsidTr="003C233D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C92A63" w:rsidRPr="00973FE5" w:rsidRDefault="00C92A63" w:rsidP="003C233D">
            <w:pPr>
              <w:pStyle w:val="1"/>
              <w:jc w:val="center"/>
            </w:pPr>
            <w:r w:rsidRPr="00973FE5">
              <w:lastRenderedPageBreak/>
              <w:t>Утверждена</w:t>
            </w:r>
          </w:p>
        </w:tc>
      </w:tr>
      <w:tr w:rsidR="00C92A63" w:rsidRPr="0021098B" w:rsidTr="003C233D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2A63" w:rsidRPr="00973FE5" w:rsidRDefault="00C92A63" w:rsidP="003C233D">
            <w:pPr>
              <w:pStyle w:val="1"/>
              <w:jc w:val="center"/>
            </w:pPr>
            <w:r>
              <w:t>Постановлением администрации Сельского поселения</w:t>
            </w:r>
          </w:p>
        </w:tc>
      </w:tr>
      <w:tr w:rsidR="00C92A63" w:rsidRPr="0021098B" w:rsidTr="003C233D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92A63" w:rsidRPr="00973FE5" w:rsidRDefault="00C92A63" w:rsidP="003C233D">
            <w:pPr>
              <w:pStyle w:val="1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C92A63" w:rsidRPr="0021098B" w:rsidTr="003C233D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2A63" w:rsidRPr="00973FE5" w:rsidRDefault="00C92A63" w:rsidP="003C233D">
            <w:pPr>
              <w:pStyle w:val="1"/>
              <w:jc w:val="center"/>
            </w:pPr>
            <w:r>
              <w:t>Мичуринский сельсовет</w:t>
            </w:r>
          </w:p>
        </w:tc>
      </w:tr>
      <w:tr w:rsidR="00C92A63" w:rsidRPr="0021098B" w:rsidTr="003C233D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92A63" w:rsidRPr="00973FE5" w:rsidRDefault="00C92A63" w:rsidP="003C233D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C92A63" w:rsidRPr="0021098B" w:rsidTr="003C233D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2A63" w:rsidRPr="00973FE5" w:rsidRDefault="00C92A63" w:rsidP="003C233D">
            <w:pPr>
              <w:pStyle w:val="1"/>
              <w:jc w:val="center"/>
            </w:pPr>
            <w:r>
              <w:t xml:space="preserve">Муниципального района </w:t>
            </w:r>
            <w:proofErr w:type="spellStart"/>
            <w:r>
              <w:t>Шаранский</w:t>
            </w:r>
            <w:proofErr w:type="spellEnd"/>
            <w:r>
              <w:t xml:space="preserve"> район</w:t>
            </w:r>
          </w:p>
        </w:tc>
      </w:tr>
      <w:tr w:rsidR="00C92A63" w:rsidRPr="0021098B" w:rsidTr="003C233D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92A63" w:rsidRPr="00973FE5" w:rsidRDefault="00C92A63" w:rsidP="003C233D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C92A63" w:rsidRPr="0021098B" w:rsidTr="003C233D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92A63" w:rsidRPr="00973FE5" w:rsidRDefault="00C92A63" w:rsidP="003C233D">
            <w:pPr>
              <w:pStyle w:val="1"/>
              <w:jc w:val="center"/>
            </w:pPr>
            <w:r>
              <w:t>Республики Башкортостан</w:t>
            </w:r>
          </w:p>
        </w:tc>
      </w:tr>
      <w:tr w:rsidR="00C92A63" w:rsidRPr="0021098B" w:rsidTr="003C233D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92A63" w:rsidRPr="00973FE5" w:rsidRDefault="00C92A63" w:rsidP="003C233D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C92A63" w:rsidRPr="0021098B" w:rsidTr="003C233D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C92A63" w:rsidRPr="00973FE5" w:rsidRDefault="00C92A63" w:rsidP="003C233D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3096" w:type="pct"/>
            <w:tcBorders>
              <w:bottom w:val="single" w:sz="4" w:space="0" w:color="auto"/>
            </w:tcBorders>
            <w:shd w:val="clear" w:color="auto" w:fill="auto"/>
          </w:tcPr>
          <w:p w:rsidR="00C92A63" w:rsidRPr="00973FE5" w:rsidRDefault="00C92A63" w:rsidP="003A5AC9">
            <w:pPr>
              <w:pStyle w:val="1"/>
            </w:pPr>
            <w:r>
              <w:t xml:space="preserve"> </w:t>
            </w:r>
            <w:r w:rsidR="003A5AC9">
              <w:t>26</w:t>
            </w:r>
            <w:r>
              <w:t xml:space="preserve">            </w:t>
            </w:r>
            <w:r w:rsidR="003A5AC9">
              <w:t>мая  2016 года</w:t>
            </w:r>
          </w:p>
        </w:tc>
        <w:tc>
          <w:tcPr>
            <w:tcW w:w="380" w:type="pct"/>
            <w:shd w:val="clear" w:color="auto" w:fill="auto"/>
          </w:tcPr>
          <w:p w:rsidR="00C92A63" w:rsidRPr="00973FE5" w:rsidRDefault="00C92A63" w:rsidP="003C233D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</w:tcPr>
          <w:p w:rsidR="00C92A63" w:rsidRPr="00973FE5" w:rsidRDefault="003A5AC9" w:rsidP="003C233D">
            <w:pPr>
              <w:pStyle w:val="1"/>
            </w:pPr>
            <w:r>
              <w:t>83</w:t>
            </w:r>
          </w:p>
        </w:tc>
      </w:tr>
    </w:tbl>
    <w:p w:rsidR="00C92A63" w:rsidRDefault="00C92A63" w:rsidP="00C92A63">
      <w:pPr>
        <w:pStyle w:val="1"/>
        <w:jc w:val="center"/>
        <w:rPr>
          <w:b/>
          <w:sz w:val="28"/>
          <w:szCs w:val="28"/>
        </w:rPr>
      </w:pPr>
    </w:p>
    <w:p w:rsidR="00C92A63" w:rsidRPr="0089647D" w:rsidRDefault="00C92A63" w:rsidP="00C92A63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C92A63" w:rsidRPr="0089647D" w:rsidRDefault="00C92A63" w:rsidP="00C92A63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C92A63" w:rsidRDefault="00C92A63" w:rsidP="00C92A63">
      <w:pPr>
        <w:pStyle w:val="1"/>
      </w:pPr>
    </w:p>
    <w:p w:rsidR="00C92A63" w:rsidRPr="007609D8" w:rsidRDefault="00C92A63" w:rsidP="00C92A63">
      <w:pPr>
        <w:pStyle w:val="aa"/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92A63" w:rsidTr="003C233D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A63" w:rsidRPr="00652C44" w:rsidRDefault="00C92A63" w:rsidP="003C233D">
            <w:pPr>
              <w:pStyle w:val="ab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  <w:u w:val="single"/>
              </w:rPr>
              <w:t>02:53:000000:1112:ЗУ</w:t>
            </w:r>
            <w:proofErr w:type="gramStart"/>
            <w:r>
              <w:rPr>
                <w:b w:val="0"/>
                <w:u w:val="single"/>
              </w:rPr>
              <w:t>1</w:t>
            </w:r>
            <w:proofErr w:type="gramEnd"/>
          </w:p>
        </w:tc>
      </w:tr>
      <w:tr w:rsidR="00C92A63" w:rsidTr="003C233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63" w:rsidRPr="000E7E9B" w:rsidRDefault="00C92A63" w:rsidP="003C233D">
            <w:pPr>
              <w:pStyle w:val="ab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u w:val="single"/>
              </w:rPr>
              <w:t>20340</w:t>
            </w:r>
            <w:r w:rsidRPr="00774F12">
              <w:rPr>
                <w:b w:val="0"/>
                <w:u w:val="single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C92A63" w:rsidTr="003C233D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63" w:rsidRPr="006B38A6" w:rsidRDefault="00C92A63" w:rsidP="003C233D">
            <w:pPr>
              <w:pStyle w:val="ab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2A63" w:rsidRPr="008E5887" w:rsidRDefault="00C92A63" w:rsidP="003C233D">
            <w:pPr>
              <w:pStyle w:val="ab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C92A63" w:rsidTr="003C233D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A63" w:rsidRPr="008E5887" w:rsidRDefault="00C92A63" w:rsidP="003C233D">
            <w:pPr>
              <w:pStyle w:val="ab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63" w:rsidRPr="008E5887" w:rsidRDefault="00C92A63" w:rsidP="003C233D">
            <w:pPr>
              <w:pStyle w:val="ab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A63" w:rsidRPr="008E5887" w:rsidRDefault="00C92A63" w:rsidP="003C233D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</w:tr>
    </w:tbl>
    <w:p w:rsidR="00C92A63" w:rsidRDefault="00C92A63" w:rsidP="00C92A63">
      <w:pPr>
        <w:pStyle w:val="aa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92A63" w:rsidTr="003C233D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7F9F" w:rsidRDefault="00C92A63" w:rsidP="003C233D">
            <w:pPr>
              <w:pStyle w:val="ad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7F9F" w:rsidRDefault="00C92A63" w:rsidP="003C233D">
            <w:pPr>
              <w:pStyle w:val="ad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A63" w:rsidRPr="00607F9F" w:rsidRDefault="00C92A63" w:rsidP="003C233D">
            <w:pPr>
              <w:pStyle w:val="ad"/>
            </w:pPr>
            <w:r>
              <w:t>3</w:t>
            </w:r>
          </w:p>
        </w:tc>
      </w:tr>
      <w:tr w:rsidR="00C92A63" w:rsidRPr="006057B5" w:rsidTr="003C233D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center"/>
              <w:rPr>
                <w:b/>
              </w:rPr>
            </w:pPr>
            <w:r>
              <w:t>410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689716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1253107</w:t>
            </w:r>
          </w:p>
        </w:tc>
      </w:tr>
      <w:tr w:rsidR="00C92A63" w:rsidRPr="006057B5" w:rsidTr="003C233D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center"/>
              <w:rPr>
                <w:b/>
              </w:rPr>
            </w:pPr>
            <w:r>
              <w:t>409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689739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1253323</w:t>
            </w:r>
          </w:p>
        </w:tc>
      </w:tr>
      <w:tr w:rsidR="00C92A63" w:rsidRPr="006057B5" w:rsidTr="003C233D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center"/>
              <w:rPr>
                <w:b/>
              </w:rPr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689727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1253318</w:t>
            </w:r>
          </w:p>
        </w:tc>
      </w:tr>
      <w:tr w:rsidR="00C92A63" w:rsidRPr="006057B5" w:rsidTr="003C233D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center"/>
              <w:rPr>
                <w:b/>
              </w:rPr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689695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1253290</w:t>
            </w:r>
          </w:p>
        </w:tc>
      </w:tr>
      <w:tr w:rsidR="00C92A63" w:rsidRPr="006057B5" w:rsidTr="003C233D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center"/>
              <w:rPr>
                <w:b/>
              </w:rPr>
            </w:pPr>
            <w:r>
              <w:t>н3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689669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1253269</w:t>
            </w:r>
          </w:p>
        </w:tc>
      </w:tr>
      <w:tr w:rsidR="00C92A63" w:rsidRPr="006057B5" w:rsidTr="003C233D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center"/>
              <w:rPr>
                <w:b/>
              </w:rPr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689642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1253248</w:t>
            </w:r>
          </w:p>
        </w:tc>
      </w:tr>
      <w:tr w:rsidR="00C92A63" w:rsidRPr="006057B5" w:rsidTr="003C233D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center"/>
              <w:rPr>
                <w:b/>
              </w:rPr>
            </w:pPr>
            <w:r>
              <w:t>н5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689623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1253234</w:t>
            </w:r>
          </w:p>
        </w:tc>
      </w:tr>
      <w:tr w:rsidR="00C92A63" w:rsidRPr="006057B5" w:rsidTr="003C233D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center"/>
              <w:rPr>
                <w:b/>
              </w:rPr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689590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1253209</w:t>
            </w:r>
          </w:p>
        </w:tc>
      </w:tr>
      <w:tr w:rsidR="00C92A63" w:rsidRPr="006057B5" w:rsidTr="003C233D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center"/>
              <w:rPr>
                <w:b/>
              </w:rPr>
            </w:pPr>
            <w:r>
              <w:t>412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689628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1253171</w:t>
            </w:r>
          </w:p>
        </w:tc>
      </w:tr>
      <w:tr w:rsidR="00C92A63" w:rsidRPr="006057B5" w:rsidTr="003C233D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center"/>
              <w:rPr>
                <w:b/>
              </w:rPr>
            </w:pPr>
            <w:r>
              <w:t>411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689663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1253031</w:t>
            </w:r>
          </w:p>
        </w:tc>
      </w:tr>
      <w:tr w:rsidR="00C92A63" w:rsidRPr="006057B5" w:rsidTr="003C233D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center"/>
              <w:rPr>
                <w:b/>
              </w:rPr>
            </w:pPr>
            <w:r>
              <w:t>410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689716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2A63" w:rsidRPr="006057B5" w:rsidRDefault="00C92A63" w:rsidP="003C233D">
            <w:pPr>
              <w:pStyle w:val="ac"/>
              <w:jc w:val="right"/>
              <w:rPr>
                <w:b/>
              </w:rPr>
            </w:pPr>
            <w:r>
              <w:t>1253107</w:t>
            </w:r>
          </w:p>
        </w:tc>
      </w:tr>
    </w:tbl>
    <w:p w:rsidR="00C92A63" w:rsidRDefault="00C92A63" w:rsidP="00C92A63">
      <w:pPr>
        <w:pStyle w:val="1"/>
      </w:pPr>
    </w:p>
    <w:p w:rsidR="00C92A63" w:rsidRDefault="00C92A63" w:rsidP="00C92A63">
      <w:pPr>
        <w:pStyle w:val="1"/>
      </w:pPr>
    </w:p>
    <w:p w:rsidR="00C92A63" w:rsidRDefault="00C92A63" w:rsidP="00C92A63">
      <w:pPr>
        <w:pStyle w:val="1"/>
      </w:pPr>
    </w:p>
    <w:p w:rsidR="00C92A63" w:rsidRPr="007609D8" w:rsidRDefault="00C92A63" w:rsidP="00C92A63">
      <w:pPr>
        <w:ind w:firstLine="567"/>
        <w:jc w:val="both"/>
        <w:rPr>
          <w:rFonts w:eastAsia="Calibri"/>
        </w:rPr>
      </w:pPr>
      <w:r w:rsidRPr="007609D8">
        <w:rPr>
          <w:rFonts w:eastAsia="Calibri"/>
        </w:rPr>
        <w:t>Доступ к земельному участку с кадастровым номером 02:53:000000:1112:ЗУ</w:t>
      </w:r>
      <w:proofErr w:type="gramStart"/>
      <w:r w:rsidRPr="007609D8">
        <w:rPr>
          <w:rFonts w:eastAsia="Calibri"/>
        </w:rPr>
        <w:t>1</w:t>
      </w:r>
      <w:proofErr w:type="gramEnd"/>
      <w:r w:rsidRPr="007609D8">
        <w:rPr>
          <w:rFonts w:eastAsia="Calibri"/>
        </w:rPr>
        <w:t>, образовавшегося из состава единого землепользования с кадастровым номером 02:53:000000:1112, обеспечен через смежный обособленный земельный участок с кадастровым номером 02:53:033201:36, входящий в состав единого землепользования 02:53:000000:1112.</w:t>
      </w:r>
    </w:p>
    <w:p w:rsidR="00C92A63" w:rsidRPr="007609D8" w:rsidRDefault="00C92A63" w:rsidP="00C92A63">
      <w:pPr>
        <w:pStyle w:val="1"/>
        <w:sectPr w:rsidR="00C92A63" w:rsidRPr="007609D8" w:rsidSect="00B662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9595"/>
      </w:tblGrid>
      <w:tr w:rsidR="00C92A63" w:rsidTr="003C233D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92A63" w:rsidRPr="00C236C0" w:rsidRDefault="00C92A63" w:rsidP="003C233D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>
                  <wp:extent cx="6334125" cy="8162925"/>
                  <wp:effectExtent l="38100" t="19050" r="28575" b="28575"/>
                  <wp:docPr id="4" name="Рисунок 4" descr="PkzoThemeRendered05645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kzoThemeRendered05645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81629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</w:tbl>
    <w:p w:rsidR="00747DE9" w:rsidRDefault="00747DE9"/>
    <w:sectPr w:rsidR="00747DE9" w:rsidSect="0074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6F" w:rsidRDefault="0015776F" w:rsidP="00EE2AFE">
      <w:r>
        <w:separator/>
      </w:r>
    </w:p>
  </w:endnote>
  <w:endnote w:type="continuationSeparator" w:id="0">
    <w:p w:rsidR="0015776F" w:rsidRDefault="0015776F" w:rsidP="00EE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BB" w:rsidRDefault="001577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BB" w:rsidRDefault="0015776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BB" w:rsidRDefault="001577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6F" w:rsidRDefault="0015776F" w:rsidP="00EE2AFE">
      <w:r>
        <w:separator/>
      </w:r>
    </w:p>
  </w:footnote>
  <w:footnote w:type="continuationSeparator" w:id="0">
    <w:p w:rsidR="0015776F" w:rsidRDefault="0015776F" w:rsidP="00EE2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F" w:rsidRDefault="00EE2AFE" w:rsidP="000611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2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2A63">
      <w:rPr>
        <w:rStyle w:val="a7"/>
        <w:noProof/>
      </w:rPr>
      <w:t>1</w:t>
    </w:r>
    <w:r>
      <w:rPr>
        <w:rStyle w:val="a7"/>
      </w:rPr>
      <w:fldChar w:fldCharType="end"/>
    </w:r>
  </w:p>
  <w:p w:rsidR="00A3118F" w:rsidRDefault="0015776F" w:rsidP="00B471F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BB" w:rsidRDefault="0015776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BB" w:rsidRDefault="001577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A63"/>
    <w:rsid w:val="0015776F"/>
    <w:rsid w:val="003A5AC9"/>
    <w:rsid w:val="00747DE9"/>
    <w:rsid w:val="00C92A63"/>
    <w:rsid w:val="00E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92A63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92A63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C92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92A63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header"/>
    <w:basedOn w:val="a"/>
    <w:link w:val="a6"/>
    <w:rsid w:val="00C92A63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C92A63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page number"/>
    <w:basedOn w:val="a0"/>
    <w:rsid w:val="00C92A63"/>
  </w:style>
  <w:style w:type="paragraph" w:styleId="a8">
    <w:name w:val="footer"/>
    <w:basedOn w:val="a"/>
    <w:link w:val="a9"/>
    <w:rsid w:val="00C92A63"/>
    <w:pPr>
      <w:tabs>
        <w:tab w:val="center" w:pos="4677"/>
        <w:tab w:val="right" w:pos="9355"/>
      </w:tabs>
    </w:pPr>
    <w:rPr>
      <w:sz w:val="22"/>
    </w:rPr>
  </w:style>
  <w:style w:type="character" w:customStyle="1" w:styleId="a9">
    <w:name w:val="Нижний колонтитул Знак"/>
    <w:basedOn w:val="a0"/>
    <w:link w:val="a8"/>
    <w:rsid w:val="00C92A6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Разделитель таблиц"/>
    <w:basedOn w:val="a"/>
    <w:rsid w:val="00C92A63"/>
    <w:pPr>
      <w:spacing w:line="14" w:lineRule="exact"/>
    </w:pPr>
    <w:rPr>
      <w:sz w:val="2"/>
      <w:szCs w:val="20"/>
    </w:rPr>
  </w:style>
  <w:style w:type="paragraph" w:customStyle="1" w:styleId="ab">
    <w:name w:val="Заголовок таблицы"/>
    <w:basedOn w:val="1"/>
    <w:rsid w:val="00C92A63"/>
    <w:pPr>
      <w:keepNext/>
      <w:jc w:val="center"/>
    </w:pPr>
    <w:rPr>
      <w:b/>
    </w:rPr>
  </w:style>
  <w:style w:type="paragraph" w:customStyle="1" w:styleId="ac">
    <w:name w:val="Текст таблицы"/>
    <w:basedOn w:val="1"/>
    <w:rsid w:val="00C92A63"/>
  </w:style>
  <w:style w:type="paragraph" w:customStyle="1" w:styleId="ad">
    <w:name w:val="Заголовок таблицы повторяющийся"/>
    <w:basedOn w:val="1"/>
    <w:rsid w:val="00C92A63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2895</Characters>
  <Application>Microsoft Office Word</Application>
  <DocSecurity>0</DocSecurity>
  <Lines>24</Lines>
  <Paragraphs>6</Paragraphs>
  <ScaleCrop>false</ScaleCrop>
  <Company>Krokoz™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2016-05-26T07:55:00Z</cp:lastPrinted>
  <dcterms:created xsi:type="dcterms:W3CDTF">2016-05-26T07:33:00Z</dcterms:created>
  <dcterms:modified xsi:type="dcterms:W3CDTF">2016-05-26T07:55:00Z</dcterms:modified>
</cp:coreProperties>
</file>