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206133" w:rsidRPr="003603F4" w:rsidTr="00D251D0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</w:t>
            </w:r>
            <w:proofErr w:type="gram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Шаран районы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районының</w:t>
            </w:r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Мичурин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 Советы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билә</w:t>
            </w:r>
            <w:proofErr w:type="gram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әһе хакимиәте</w:t>
            </w:r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482638, Мичуринск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Урман-парк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урамы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,  12</w:t>
            </w:r>
          </w:p>
          <w:p w:rsidR="00206133" w:rsidRPr="00D251D0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D251D0">
              <w:rPr>
                <w:rFonts w:ascii="Times New Roman" w:hAnsi="Times New Roman"/>
                <w:b/>
                <w:sz w:val="18"/>
                <w:szCs w:val="18"/>
              </w:rPr>
              <w:t>.(34769)  2-44-48</w:t>
            </w:r>
          </w:p>
          <w:p w:rsidR="00206133" w:rsidRPr="00D251D0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D251D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D251D0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proofErr w:type="spellEnd"/>
            <w:r w:rsidRPr="00D251D0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D251D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Мичуринский сельсовет муниципального района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  <w:p w:rsidR="00206133" w:rsidRPr="00A302B4" w:rsidRDefault="00206133" w:rsidP="004276E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206133" w:rsidRPr="00BD70D7" w:rsidRDefault="00206133" w:rsidP="00206133">
      <w:pPr>
        <w:rPr>
          <w:b/>
        </w:rPr>
      </w:pPr>
      <w:r>
        <w:rPr>
          <w:b/>
          <w:lang w:val="be-BY"/>
        </w:rPr>
        <w:t xml:space="preserve"> </w:t>
      </w:r>
      <w:r w:rsidRPr="00BD70D7">
        <w:rPr>
          <w:b/>
          <w:lang w:val="be-BY"/>
        </w:rPr>
        <w:t>ҠАРАР</w:t>
      </w:r>
      <w:r w:rsidRPr="00BD70D7">
        <w:rPr>
          <w:b/>
        </w:rPr>
        <w:tab/>
        <w:t xml:space="preserve">                     </w:t>
      </w:r>
      <w:r>
        <w:rPr>
          <w:b/>
        </w:rPr>
        <w:t xml:space="preserve">                                                    </w:t>
      </w:r>
      <w:r w:rsidRPr="00BD70D7">
        <w:rPr>
          <w:b/>
        </w:rPr>
        <w:t xml:space="preserve">  ПОСТАНОВЛЕНИЕ</w:t>
      </w:r>
    </w:p>
    <w:p w:rsidR="00206133" w:rsidRPr="00BD70D7" w:rsidRDefault="00816F6C" w:rsidP="00D251D0">
      <w:pPr>
        <w:rPr>
          <w:b/>
        </w:rPr>
      </w:pPr>
      <w:r>
        <w:rPr>
          <w:b/>
        </w:rPr>
        <w:t xml:space="preserve">07 декабрь </w:t>
      </w:r>
      <w:r w:rsidR="00206133" w:rsidRPr="00BD70D7">
        <w:rPr>
          <w:b/>
        </w:rPr>
        <w:t>2022</w:t>
      </w:r>
      <w:r w:rsidR="00206133" w:rsidRPr="00BD70D7">
        <w:rPr>
          <w:b/>
          <w:spacing w:val="-1"/>
        </w:rPr>
        <w:t xml:space="preserve"> </w:t>
      </w:r>
      <w:r w:rsidR="00206133" w:rsidRPr="00BD70D7">
        <w:rPr>
          <w:b/>
        </w:rPr>
        <w:t>г.</w:t>
      </w:r>
      <w:r w:rsidR="00206133" w:rsidRPr="00BD70D7">
        <w:rPr>
          <w:b/>
        </w:rPr>
        <w:tab/>
      </w:r>
      <w:r w:rsidR="00206133">
        <w:rPr>
          <w:b/>
        </w:rPr>
        <w:t xml:space="preserve">                  </w:t>
      </w:r>
      <w:r w:rsidR="00206133" w:rsidRPr="00BD70D7">
        <w:rPr>
          <w:b/>
        </w:rPr>
        <w:t>№</w:t>
      </w:r>
      <w:r w:rsidR="00206133" w:rsidRPr="00BD70D7">
        <w:rPr>
          <w:b/>
          <w:spacing w:val="68"/>
        </w:rPr>
        <w:t xml:space="preserve"> </w:t>
      </w:r>
      <w:r w:rsidR="00206133">
        <w:rPr>
          <w:b/>
        </w:rPr>
        <w:t>43</w:t>
      </w:r>
      <w:r w:rsidR="00206133" w:rsidRPr="00BD70D7">
        <w:rPr>
          <w:b/>
        </w:rPr>
        <w:tab/>
      </w:r>
      <w:r>
        <w:rPr>
          <w:b/>
        </w:rPr>
        <w:t xml:space="preserve">                         </w:t>
      </w:r>
      <w:r w:rsidR="00206133">
        <w:rPr>
          <w:b/>
        </w:rPr>
        <w:t xml:space="preserve"> </w:t>
      </w:r>
      <w:r w:rsidR="00206133" w:rsidRPr="00BD70D7">
        <w:rPr>
          <w:b/>
        </w:rPr>
        <w:t xml:space="preserve"> </w:t>
      </w:r>
      <w:r>
        <w:rPr>
          <w:b/>
        </w:rPr>
        <w:t xml:space="preserve"> 07 декабря  </w:t>
      </w:r>
      <w:r w:rsidR="00206133" w:rsidRPr="00BD70D7">
        <w:rPr>
          <w:b/>
        </w:rPr>
        <w:t>2022</w:t>
      </w:r>
      <w:r w:rsidR="00206133" w:rsidRPr="00BD70D7">
        <w:rPr>
          <w:b/>
          <w:spacing w:val="-3"/>
        </w:rPr>
        <w:t xml:space="preserve"> </w:t>
      </w:r>
      <w:r w:rsidR="00206133" w:rsidRPr="00BD70D7">
        <w:rPr>
          <w:b/>
        </w:rPr>
        <w:t>г.</w:t>
      </w:r>
    </w:p>
    <w:p w:rsidR="00FF24B6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206133" w:rsidRPr="00D251D0" w:rsidRDefault="006E0C59" w:rsidP="00D251D0">
      <w:pPr>
        <w:spacing w:line="237" w:lineRule="auto"/>
        <w:jc w:val="center"/>
        <w:rPr>
          <w:b/>
        </w:rPr>
      </w:pPr>
      <w:r w:rsidRPr="00D251D0">
        <w:rPr>
          <w:b/>
          <w:color w:val="000000" w:themeColor="text1"/>
        </w:rPr>
        <w:t>Об утверждении Административного регламента предоставления муниципальной услуги «</w:t>
      </w:r>
      <w:r w:rsidR="00972C56" w:rsidRPr="00D251D0">
        <w:rPr>
          <w:b/>
          <w:color w:val="000000" w:themeColor="text1"/>
        </w:rPr>
        <w:t>Предоставление</w:t>
      </w:r>
      <w:r w:rsidR="0051167C" w:rsidRPr="00D251D0">
        <w:rPr>
          <w:b/>
          <w:color w:val="000000" w:themeColor="text1"/>
        </w:rPr>
        <w:t xml:space="preserve"> </w:t>
      </w:r>
      <w:r w:rsidR="00EA4D21" w:rsidRPr="00D251D0">
        <w:rPr>
          <w:b/>
          <w:color w:val="000000" w:themeColor="text1"/>
        </w:rPr>
        <w:t xml:space="preserve">разрешения на </w:t>
      </w:r>
      <w:r w:rsidR="001B2C0B" w:rsidRPr="00D251D0">
        <w:rPr>
          <w:b/>
          <w:color w:val="000000" w:themeColor="text1"/>
        </w:rPr>
        <w:t>осуществление земляных</w:t>
      </w:r>
      <w:r w:rsidR="00772EDE" w:rsidRPr="00D251D0">
        <w:rPr>
          <w:b/>
          <w:color w:val="000000" w:themeColor="text1"/>
        </w:rPr>
        <w:t xml:space="preserve"> </w:t>
      </w:r>
      <w:r w:rsidR="001B2C0B" w:rsidRPr="00D251D0">
        <w:rPr>
          <w:b/>
          <w:color w:val="000000" w:themeColor="text1"/>
        </w:rPr>
        <w:t>работ» на</w:t>
      </w:r>
      <w:r w:rsidRPr="00D251D0">
        <w:rPr>
          <w:b/>
          <w:color w:val="000000" w:themeColor="text1"/>
        </w:rPr>
        <w:t xml:space="preserve"> территории </w:t>
      </w:r>
      <w:r w:rsidR="00206133" w:rsidRPr="00D251D0">
        <w:rPr>
          <w:b/>
        </w:rPr>
        <w:t>сельского</w:t>
      </w:r>
      <w:r w:rsidR="00206133" w:rsidRPr="00D251D0">
        <w:rPr>
          <w:b/>
          <w:spacing w:val="-67"/>
        </w:rPr>
        <w:t xml:space="preserve"> </w:t>
      </w:r>
      <w:r w:rsidR="00206133" w:rsidRPr="00D251D0">
        <w:rPr>
          <w:b/>
        </w:rPr>
        <w:t>поселения</w:t>
      </w:r>
      <w:r w:rsidR="00206133" w:rsidRPr="00D251D0">
        <w:rPr>
          <w:b/>
          <w:spacing w:val="-5"/>
        </w:rPr>
        <w:t xml:space="preserve"> </w:t>
      </w:r>
      <w:r w:rsidR="00206133" w:rsidRPr="00D251D0">
        <w:rPr>
          <w:b/>
        </w:rPr>
        <w:t>Мичуринский</w:t>
      </w:r>
      <w:r w:rsidR="00206133" w:rsidRPr="00D251D0">
        <w:rPr>
          <w:b/>
          <w:spacing w:val="-4"/>
        </w:rPr>
        <w:t xml:space="preserve"> </w:t>
      </w:r>
      <w:r w:rsidR="00206133" w:rsidRPr="00D251D0">
        <w:rPr>
          <w:b/>
        </w:rPr>
        <w:t>сельсовет</w:t>
      </w:r>
      <w:r w:rsidR="00206133" w:rsidRPr="00D251D0">
        <w:rPr>
          <w:b/>
          <w:spacing w:val="-5"/>
        </w:rPr>
        <w:t xml:space="preserve"> </w:t>
      </w:r>
      <w:r w:rsidR="00206133" w:rsidRPr="00D251D0">
        <w:rPr>
          <w:b/>
        </w:rPr>
        <w:t>муниципального</w:t>
      </w:r>
      <w:r w:rsidR="00206133" w:rsidRPr="00D251D0">
        <w:rPr>
          <w:b/>
          <w:spacing w:val="-2"/>
        </w:rPr>
        <w:t xml:space="preserve"> </w:t>
      </w:r>
      <w:r w:rsidR="00206133" w:rsidRPr="00D251D0">
        <w:rPr>
          <w:b/>
        </w:rPr>
        <w:t>района</w:t>
      </w:r>
      <w:r w:rsidR="00D251D0">
        <w:rPr>
          <w:b/>
        </w:rPr>
        <w:t xml:space="preserve"> </w:t>
      </w:r>
      <w:proofErr w:type="spellStart"/>
      <w:r w:rsidR="00206133" w:rsidRPr="00D251D0">
        <w:rPr>
          <w:b/>
        </w:rPr>
        <w:t>Шаранский</w:t>
      </w:r>
      <w:proofErr w:type="spellEnd"/>
      <w:r w:rsidR="00206133" w:rsidRPr="00D251D0">
        <w:rPr>
          <w:b/>
          <w:spacing w:val="-6"/>
        </w:rPr>
        <w:t xml:space="preserve"> </w:t>
      </w:r>
      <w:r w:rsidR="00206133" w:rsidRPr="00D251D0">
        <w:rPr>
          <w:b/>
        </w:rPr>
        <w:t>район</w:t>
      </w:r>
      <w:r w:rsidR="00206133" w:rsidRPr="00D251D0">
        <w:rPr>
          <w:b/>
          <w:spacing w:val="-5"/>
        </w:rPr>
        <w:t xml:space="preserve"> </w:t>
      </w:r>
      <w:r w:rsidR="00206133" w:rsidRPr="00D251D0">
        <w:rPr>
          <w:b/>
        </w:rPr>
        <w:t>Республики</w:t>
      </w:r>
      <w:r w:rsidR="00206133" w:rsidRPr="00D251D0">
        <w:rPr>
          <w:b/>
          <w:spacing w:val="-6"/>
        </w:rPr>
        <w:t xml:space="preserve"> </w:t>
      </w:r>
      <w:r w:rsidR="00206133" w:rsidRPr="00D251D0">
        <w:rPr>
          <w:b/>
        </w:rPr>
        <w:t>Башкортостан</w:t>
      </w:r>
    </w:p>
    <w:p w:rsidR="006E0C59" w:rsidRPr="000C1336" w:rsidRDefault="006E0C59" w:rsidP="002F444F">
      <w:pPr>
        <w:widowControl w:val="0"/>
        <w:autoSpaceDE w:val="0"/>
        <w:autoSpaceDN w:val="0"/>
        <w:adjustRightInd w:val="0"/>
        <w:spacing w:after="0" w:line="0" w:lineRule="atLeast"/>
        <w:ind w:left="482" w:firstLine="851"/>
        <w:jc w:val="both"/>
        <w:rPr>
          <w:b/>
          <w:bCs/>
          <w:color w:val="000000" w:themeColor="text1"/>
        </w:rPr>
      </w:pPr>
    </w:p>
    <w:p w:rsidR="00D251D0" w:rsidRPr="00F87683" w:rsidRDefault="004276E3" w:rsidP="00F8768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683">
        <w:rPr>
          <w:rFonts w:ascii="Times New Roman" w:hAnsi="Times New Roman"/>
          <w:sz w:val="28"/>
          <w:szCs w:val="28"/>
        </w:rPr>
        <w:t xml:space="preserve">         </w:t>
      </w:r>
      <w:r w:rsidR="006E0C59" w:rsidRPr="00F8768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F87683">
        <w:rPr>
          <w:rFonts w:ascii="Times New Roman" w:hAnsi="Times New Roman"/>
          <w:sz w:val="28"/>
          <w:szCs w:val="28"/>
        </w:rPr>
        <w:t>самоуправления в</w:t>
      </w:r>
      <w:r w:rsidR="006E0C59" w:rsidRPr="00F87683">
        <w:rPr>
          <w:rFonts w:ascii="Times New Roman" w:hAnsi="Times New Roman"/>
          <w:sz w:val="28"/>
          <w:szCs w:val="28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D251D0" w:rsidRPr="00F87683">
        <w:rPr>
          <w:rFonts w:ascii="Times New Roman" w:hAnsi="Times New Roman"/>
          <w:sz w:val="28"/>
          <w:szCs w:val="28"/>
        </w:rPr>
        <w:t>сельского</w:t>
      </w:r>
      <w:r w:rsidR="00D251D0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 xml:space="preserve">поселения Мичуринский сельсовет муниципального района </w:t>
      </w:r>
      <w:proofErr w:type="spellStart"/>
      <w:r w:rsidR="00D251D0" w:rsidRPr="00F8768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D251D0" w:rsidRPr="00F87683">
        <w:rPr>
          <w:rFonts w:ascii="Times New Roman" w:hAnsi="Times New Roman"/>
          <w:sz w:val="28"/>
          <w:szCs w:val="28"/>
        </w:rPr>
        <w:t xml:space="preserve"> район</w:t>
      </w:r>
      <w:r w:rsidR="00D251D0" w:rsidRPr="00F87683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Республики</w:t>
      </w:r>
      <w:r w:rsidR="00D251D0" w:rsidRPr="00F876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Башкортостан</w:t>
      </w:r>
      <w:r w:rsidR="00D251D0" w:rsidRPr="00F8768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ПОСТАНОВЛЯЕТ:</w:t>
      </w:r>
    </w:p>
    <w:p w:rsidR="004276E3" w:rsidRPr="00F87683" w:rsidRDefault="004276E3" w:rsidP="00F8768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7683">
        <w:rPr>
          <w:rFonts w:ascii="Times New Roman" w:hAnsi="Times New Roman"/>
          <w:sz w:val="28"/>
          <w:szCs w:val="28"/>
        </w:rPr>
        <w:t xml:space="preserve">         </w:t>
      </w:r>
      <w:r w:rsidR="006E0C59" w:rsidRPr="00F8768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772EDE" w:rsidRPr="00F87683">
        <w:rPr>
          <w:rFonts w:ascii="Times New Roman" w:hAnsi="Times New Roman"/>
          <w:sz w:val="28"/>
          <w:szCs w:val="28"/>
        </w:rPr>
        <w:t>«</w:t>
      </w:r>
      <w:r w:rsidR="00972C56" w:rsidRPr="00F87683">
        <w:rPr>
          <w:rFonts w:ascii="Times New Roman" w:hAnsi="Times New Roman"/>
          <w:sz w:val="28"/>
          <w:szCs w:val="28"/>
        </w:rPr>
        <w:t>Предоставление</w:t>
      </w:r>
      <w:r w:rsidR="00EA4D21" w:rsidRPr="00F87683">
        <w:rPr>
          <w:rFonts w:ascii="Times New Roman" w:hAnsi="Times New Roman"/>
          <w:sz w:val="28"/>
          <w:szCs w:val="28"/>
        </w:rPr>
        <w:t xml:space="preserve"> разрешения на </w:t>
      </w:r>
      <w:r w:rsidR="00127848" w:rsidRPr="00F87683">
        <w:rPr>
          <w:rFonts w:ascii="Times New Roman" w:hAnsi="Times New Roman"/>
          <w:sz w:val="28"/>
          <w:szCs w:val="28"/>
        </w:rPr>
        <w:t>осуществление земляных</w:t>
      </w:r>
      <w:r w:rsidR="00EA4D21" w:rsidRPr="00F87683">
        <w:rPr>
          <w:rFonts w:ascii="Times New Roman" w:hAnsi="Times New Roman"/>
          <w:sz w:val="28"/>
          <w:szCs w:val="28"/>
        </w:rPr>
        <w:t xml:space="preserve"> работ» </w:t>
      </w:r>
      <w:r w:rsidR="006E0C59" w:rsidRPr="00F8768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D251D0" w:rsidRPr="00F87683">
        <w:rPr>
          <w:rFonts w:ascii="Times New Roman" w:hAnsi="Times New Roman"/>
          <w:bCs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D251D0" w:rsidRPr="00F87683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="00D251D0" w:rsidRPr="00F87683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D251D0" w:rsidRPr="00F87683" w:rsidRDefault="00F87683" w:rsidP="00F8768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D251D0" w:rsidRPr="00F87683">
        <w:rPr>
          <w:rFonts w:ascii="Times New Roman" w:hAnsi="Times New Roman"/>
          <w:sz w:val="28"/>
          <w:szCs w:val="28"/>
        </w:rPr>
        <w:t>Постановление Администрации сельского поселения Мичуринский</w:t>
      </w:r>
      <w:r w:rsidR="00D251D0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D251D0" w:rsidRPr="00F8768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D251D0" w:rsidRPr="00F8768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251D0" w:rsidRPr="00F87683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от</w:t>
      </w:r>
      <w:r w:rsidR="00D251D0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08</w:t>
      </w:r>
      <w:r w:rsidR="00D251D0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августа</w:t>
      </w:r>
      <w:r w:rsidR="00D251D0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2020</w:t>
      </w:r>
      <w:r w:rsidR="00D251D0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года</w:t>
      </w:r>
      <w:r w:rsidR="00D251D0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№</w:t>
      </w:r>
      <w:r w:rsidR="00D251D0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81</w:t>
      </w:r>
      <w:r w:rsidR="00D251D0" w:rsidRPr="00F87683">
        <w:rPr>
          <w:rFonts w:ascii="Times New Roman" w:hAnsi="Times New Roman"/>
          <w:spacing w:val="1"/>
          <w:sz w:val="28"/>
          <w:szCs w:val="28"/>
        </w:rPr>
        <w:t xml:space="preserve"> «</w:t>
      </w:r>
      <w:r w:rsidR="00D251D0" w:rsidRPr="00F8768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</w:t>
      </w:r>
      <w:r w:rsidR="00D251D0" w:rsidRPr="00F87683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поселения</w:t>
      </w:r>
      <w:r w:rsidR="00D251D0" w:rsidRPr="00F8768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Мичуринский</w:t>
      </w:r>
      <w:r w:rsidR="00D251D0" w:rsidRPr="00F8768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сельсовет</w:t>
      </w:r>
      <w:r w:rsidR="00D251D0" w:rsidRPr="00F8768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муниципального</w:t>
      </w:r>
      <w:r w:rsidR="00D251D0" w:rsidRPr="00F876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D251D0" w:rsidRPr="00F8768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D251D0" w:rsidRPr="00F8768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район</w:t>
      </w:r>
      <w:r w:rsidR="00D251D0" w:rsidRPr="00F8768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Республики</w:t>
      </w:r>
      <w:r w:rsidR="00D251D0" w:rsidRPr="00F8768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51D0" w:rsidRPr="00F87683">
        <w:rPr>
          <w:rFonts w:ascii="Times New Roman" w:hAnsi="Times New Roman"/>
          <w:sz w:val="28"/>
          <w:szCs w:val="28"/>
        </w:rPr>
        <w:t>Башкортостан» отменить.</w:t>
      </w:r>
    </w:p>
    <w:p w:rsidR="004276E3" w:rsidRPr="00F87683" w:rsidRDefault="00F87683" w:rsidP="00F8768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</w:t>
      </w:r>
      <w:r w:rsidR="004276E3" w:rsidRPr="00F87683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</w:t>
      </w:r>
      <w:r w:rsidR="004276E3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дня его официального</w:t>
      </w:r>
      <w:r w:rsidR="004276E3" w:rsidRPr="00F876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опубликования</w:t>
      </w:r>
      <w:r w:rsidR="004276E3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(обнародования).</w:t>
      </w:r>
    </w:p>
    <w:p w:rsidR="004276E3" w:rsidRPr="00F87683" w:rsidRDefault="004276E3" w:rsidP="00F8768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683">
        <w:rPr>
          <w:rFonts w:ascii="Times New Roman" w:hAnsi="Times New Roman"/>
          <w:sz w:val="28"/>
          <w:szCs w:val="28"/>
        </w:rPr>
        <w:t xml:space="preserve">       4.  Настоящее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решение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опубликовать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на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официальном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сайте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сельского</w:t>
      </w:r>
      <w:r w:rsidRPr="00F8768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поселения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Pr="00F87683">
          <w:rPr>
            <w:rStyle w:val="a5"/>
            <w:rFonts w:ascii="Times New Roman" w:hAnsi="Times New Roman"/>
            <w:sz w:val="28"/>
            <w:szCs w:val="28"/>
          </w:rPr>
          <w:t>https://sp-michurino.ru/</w:t>
        </w:r>
      </w:hyperlink>
      <w:r w:rsidRPr="00F87683">
        <w:rPr>
          <w:rFonts w:ascii="Times New Roman" w:hAnsi="Times New Roman"/>
          <w:sz w:val="28"/>
          <w:szCs w:val="28"/>
        </w:rPr>
        <w:t xml:space="preserve"> и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обнародовать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на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стенде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информации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в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здании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администрации</w:t>
      </w:r>
      <w:r w:rsidRPr="00F8768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сельского</w:t>
      </w:r>
      <w:r w:rsidRPr="00F8768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поселения</w:t>
      </w:r>
      <w:r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Мичуринский</w:t>
      </w:r>
      <w:r w:rsidRPr="00F8768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7683">
        <w:rPr>
          <w:rFonts w:ascii="Times New Roman" w:hAnsi="Times New Roman"/>
          <w:sz w:val="28"/>
          <w:szCs w:val="28"/>
        </w:rPr>
        <w:t>сельсовет.</w:t>
      </w:r>
    </w:p>
    <w:p w:rsidR="004276E3" w:rsidRPr="00F87683" w:rsidRDefault="00F87683" w:rsidP="00F8768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76E3" w:rsidRPr="00F87683">
        <w:rPr>
          <w:rFonts w:ascii="Times New Roman" w:hAnsi="Times New Roman"/>
          <w:sz w:val="28"/>
          <w:szCs w:val="28"/>
        </w:rPr>
        <w:t>5</w:t>
      </w:r>
      <w:r w:rsidR="00EA4D21" w:rsidRPr="00F876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276E3" w:rsidRPr="00F87683">
        <w:rPr>
          <w:rFonts w:ascii="Times New Roman" w:hAnsi="Times New Roman"/>
          <w:sz w:val="28"/>
          <w:szCs w:val="28"/>
        </w:rPr>
        <w:t>Контроль</w:t>
      </w:r>
      <w:r w:rsidR="004276E3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за</w:t>
      </w:r>
      <w:proofErr w:type="gramEnd"/>
      <w:r w:rsidR="004276E3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исполнением</w:t>
      </w:r>
      <w:r w:rsidR="004276E3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настоящего</w:t>
      </w:r>
      <w:r w:rsidR="004276E3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Постановления</w:t>
      </w:r>
      <w:r w:rsidR="004276E3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оставляю</w:t>
      </w:r>
      <w:r w:rsidR="004276E3" w:rsidRPr="00F876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за</w:t>
      </w:r>
      <w:r w:rsidR="004276E3" w:rsidRPr="00F87683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276E3" w:rsidRPr="00F87683">
        <w:rPr>
          <w:rFonts w:ascii="Times New Roman" w:hAnsi="Times New Roman"/>
          <w:sz w:val="28"/>
          <w:szCs w:val="28"/>
        </w:rPr>
        <w:t>собой.</w:t>
      </w:r>
    </w:p>
    <w:p w:rsidR="006E0C59" w:rsidRPr="00F87683" w:rsidRDefault="006E0C59" w:rsidP="00F87683">
      <w:pPr>
        <w:pStyle w:val="af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0C59" w:rsidRPr="00F87683" w:rsidRDefault="004276E3" w:rsidP="00F87683">
      <w:pPr>
        <w:pStyle w:val="af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87683">
        <w:rPr>
          <w:rFonts w:ascii="Times New Roman" w:hAnsi="Times New Roman"/>
          <w:color w:val="000000" w:themeColor="text1"/>
          <w:sz w:val="28"/>
          <w:szCs w:val="28"/>
        </w:rPr>
        <w:t xml:space="preserve"> Глава сельского поселения                                      </w:t>
      </w:r>
      <w:proofErr w:type="spellStart"/>
      <w:r w:rsidRPr="00F87683">
        <w:rPr>
          <w:rFonts w:ascii="Times New Roman" w:hAnsi="Times New Roman"/>
          <w:color w:val="000000" w:themeColor="text1"/>
          <w:sz w:val="28"/>
          <w:szCs w:val="28"/>
        </w:rPr>
        <w:t>В.Н.Корочкин</w:t>
      </w:r>
      <w:proofErr w:type="spellEnd"/>
    </w:p>
    <w:p w:rsidR="0087605E" w:rsidRPr="00F87683" w:rsidRDefault="00F87683" w:rsidP="00F87683">
      <w:pPr>
        <w:pStyle w:val="af0"/>
        <w:jc w:val="right"/>
        <w:rPr>
          <w:rFonts w:ascii="Times New Roman" w:hAnsi="Times New Roman"/>
        </w:rPr>
      </w:pPr>
      <w:r w:rsidRPr="00F8768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</w:t>
      </w:r>
      <w:r w:rsidR="0087605E" w:rsidRPr="00F87683">
        <w:rPr>
          <w:rFonts w:ascii="Times New Roman" w:hAnsi="Times New Roman"/>
        </w:rPr>
        <w:t>Утвержден</w:t>
      </w:r>
    </w:p>
    <w:p w:rsidR="0087605E" w:rsidRPr="00F87683" w:rsidRDefault="008B386A" w:rsidP="00F87683">
      <w:pPr>
        <w:pStyle w:val="af0"/>
        <w:jc w:val="right"/>
        <w:rPr>
          <w:rFonts w:ascii="Times New Roman" w:hAnsi="Times New Roman"/>
        </w:rPr>
      </w:pPr>
      <w:r w:rsidRPr="00F87683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7605E" w:rsidRPr="00F87683">
        <w:rPr>
          <w:rFonts w:ascii="Times New Roman" w:hAnsi="Times New Roman"/>
        </w:rPr>
        <w:t>Постановлением  Администрации</w:t>
      </w:r>
    </w:p>
    <w:p w:rsidR="008B386A" w:rsidRPr="00F87683" w:rsidRDefault="008B386A" w:rsidP="00F87683">
      <w:pPr>
        <w:pStyle w:val="af0"/>
        <w:jc w:val="right"/>
        <w:rPr>
          <w:rFonts w:ascii="Times New Roman" w:hAnsi="Times New Roman"/>
          <w:spacing w:val="-57"/>
        </w:rPr>
      </w:pPr>
      <w:r w:rsidRPr="00F87683">
        <w:rPr>
          <w:rFonts w:ascii="Times New Roman" w:hAnsi="Times New Roman"/>
        </w:rPr>
        <w:t xml:space="preserve"> сельского</w:t>
      </w:r>
      <w:r w:rsidRPr="00F87683">
        <w:rPr>
          <w:rFonts w:ascii="Times New Roman" w:hAnsi="Times New Roman"/>
          <w:spacing w:val="-7"/>
        </w:rPr>
        <w:t xml:space="preserve"> </w:t>
      </w:r>
      <w:r w:rsidRPr="00F87683">
        <w:rPr>
          <w:rFonts w:ascii="Times New Roman" w:hAnsi="Times New Roman"/>
        </w:rPr>
        <w:t xml:space="preserve">поселения Мичуринский сельсовет </w:t>
      </w:r>
      <w:r w:rsidRPr="00F87683">
        <w:rPr>
          <w:rFonts w:ascii="Times New Roman" w:hAnsi="Times New Roman"/>
          <w:spacing w:val="-57"/>
        </w:rPr>
        <w:t xml:space="preserve"> </w:t>
      </w:r>
    </w:p>
    <w:p w:rsidR="008B386A" w:rsidRPr="00F87683" w:rsidRDefault="008B386A" w:rsidP="00F87683">
      <w:pPr>
        <w:pStyle w:val="af0"/>
        <w:jc w:val="right"/>
        <w:rPr>
          <w:rFonts w:ascii="Times New Roman" w:hAnsi="Times New Roman"/>
          <w:spacing w:val="1"/>
        </w:rPr>
      </w:pPr>
      <w:r w:rsidRPr="00F87683">
        <w:rPr>
          <w:rFonts w:ascii="Times New Roman" w:hAnsi="Times New Roman"/>
        </w:rPr>
        <w:t>муниципального района</w:t>
      </w:r>
      <w:r w:rsidRPr="00F87683">
        <w:rPr>
          <w:rFonts w:ascii="Times New Roman" w:hAnsi="Times New Roman"/>
          <w:spacing w:val="1"/>
        </w:rPr>
        <w:t xml:space="preserve"> </w:t>
      </w:r>
      <w:proofErr w:type="spellStart"/>
      <w:r w:rsidRPr="00F87683">
        <w:rPr>
          <w:rFonts w:ascii="Times New Roman" w:hAnsi="Times New Roman"/>
        </w:rPr>
        <w:t>Шаранский</w:t>
      </w:r>
      <w:proofErr w:type="spellEnd"/>
      <w:r w:rsidRPr="00F87683">
        <w:rPr>
          <w:rFonts w:ascii="Times New Roman" w:hAnsi="Times New Roman"/>
        </w:rPr>
        <w:t xml:space="preserve"> район</w:t>
      </w:r>
      <w:r w:rsidRPr="00F87683">
        <w:rPr>
          <w:rFonts w:ascii="Times New Roman" w:hAnsi="Times New Roman"/>
          <w:spacing w:val="1"/>
        </w:rPr>
        <w:t xml:space="preserve"> </w:t>
      </w:r>
    </w:p>
    <w:p w:rsidR="00F87683" w:rsidRPr="00F87683" w:rsidRDefault="008B386A" w:rsidP="00F87683">
      <w:pPr>
        <w:pStyle w:val="af0"/>
        <w:jc w:val="right"/>
        <w:rPr>
          <w:rFonts w:ascii="Times New Roman" w:hAnsi="Times New Roman"/>
          <w:spacing w:val="-57"/>
        </w:rPr>
      </w:pPr>
      <w:r w:rsidRPr="00F87683">
        <w:rPr>
          <w:rFonts w:ascii="Times New Roman" w:hAnsi="Times New Roman"/>
        </w:rPr>
        <w:t>Республики Башкортостан</w:t>
      </w:r>
      <w:r w:rsidRPr="00F87683">
        <w:rPr>
          <w:rFonts w:ascii="Times New Roman" w:hAnsi="Times New Roman"/>
          <w:spacing w:val="-57"/>
        </w:rPr>
        <w:t xml:space="preserve"> </w:t>
      </w:r>
      <w:r w:rsidR="00F87683" w:rsidRPr="00F87683">
        <w:rPr>
          <w:rFonts w:ascii="Times New Roman" w:hAnsi="Times New Roman"/>
          <w:spacing w:val="-57"/>
        </w:rPr>
        <w:t xml:space="preserve">      </w:t>
      </w:r>
    </w:p>
    <w:p w:rsidR="00F87683" w:rsidRPr="00F87683" w:rsidRDefault="00F87683" w:rsidP="00F87683">
      <w:pPr>
        <w:pStyle w:val="af0"/>
        <w:jc w:val="right"/>
        <w:rPr>
          <w:rFonts w:ascii="Times New Roman" w:hAnsi="Times New Roman"/>
          <w:spacing w:val="-57"/>
        </w:rPr>
      </w:pPr>
      <w:r w:rsidRPr="00F87683">
        <w:rPr>
          <w:rFonts w:ascii="Times New Roman" w:hAnsi="Times New Roman"/>
          <w:spacing w:val="-57"/>
        </w:rPr>
        <w:t xml:space="preserve"> </w:t>
      </w:r>
      <w:r w:rsidRPr="00F87683">
        <w:rPr>
          <w:rFonts w:ascii="Times New Roman" w:hAnsi="Times New Roman"/>
        </w:rPr>
        <w:t xml:space="preserve">от </w:t>
      </w:r>
      <w:r w:rsidR="009077D3">
        <w:rPr>
          <w:rFonts w:ascii="Times New Roman" w:hAnsi="Times New Roman"/>
        </w:rPr>
        <w:t xml:space="preserve">07 декабря </w:t>
      </w:r>
      <w:r w:rsidRPr="00F87683">
        <w:rPr>
          <w:rFonts w:ascii="Times New Roman" w:hAnsi="Times New Roman"/>
        </w:rPr>
        <w:t>20</w:t>
      </w:r>
      <w:r w:rsidR="009077D3">
        <w:rPr>
          <w:rFonts w:ascii="Times New Roman" w:hAnsi="Times New Roman"/>
        </w:rPr>
        <w:t xml:space="preserve">22 </w:t>
      </w:r>
      <w:r w:rsidRPr="00F87683">
        <w:rPr>
          <w:rFonts w:ascii="Times New Roman" w:hAnsi="Times New Roman"/>
        </w:rPr>
        <w:t xml:space="preserve">года № </w:t>
      </w:r>
      <w:r w:rsidR="009077D3">
        <w:rPr>
          <w:rFonts w:ascii="Times New Roman" w:hAnsi="Times New Roman"/>
        </w:rPr>
        <w:t>43</w:t>
      </w:r>
    </w:p>
    <w:p w:rsidR="0087605E" w:rsidRPr="00F87683" w:rsidRDefault="00F87683" w:rsidP="00F87683">
      <w:pPr>
        <w:pStyle w:val="af0"/>
        <w:jc w:val="center"/>
        <w:rPr>
          <w:rFonts w:ascii="Times New Roman" w:hAnsi="Times New Roman"/>
        </w:rPr>
      </w:pPr>
      <w:r w:rsidRPr="00F87683">
        <w:rPr>
          <w:rFonts w:ascii="Times New Roman" w:hAnsi="Times New Roman"/>
          <w:spacing w:val="-57"/>
        </w:rPr>
        <w:t xml:space="preserve">                                                                                                     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D4975" w:rsidRPr="008D4975" w:rsidRDefault="0087605E" w:rsidP="008D4975">
      <w:pPr>
        <w:pStyle w:val="Heading2"/>
        <w:ind w:left="464" w:right="412"/>
        <w:rPr>
          <w:b w:val="0"/>
        </w:rPr>
      </w:pPr>
      <w:r w:rsidRPr="008D4975">
        <w:rPr>
          <w:b w:val="0"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4975">
        <w:rPr>
          <w:b w:val="0"/>
          <w:color w:val="000000" w:themeColor="text1"/>
        </w:rPr>
        <w:t>«</w:t>
      </w:r>
      <w:r w:rsidR="00972C56" w:rsidRPr="008D4975">
        <w:rPr>
          <w:b w:val="0"/>
          <w:color w:val="000000" w:themeColor="text1"/>
        </w:rPr>
        <w:t>Предоставление</w:t>
      </w:r>
      <w:r w:rsidR="00EA4D21" w:rsidRPr="008D4975">
        <w:rPr>
          <w:b w:val="0"/>
          <w:color w:val="000000" w:themeColor="text1"/>
        </w:rPr>
        <w:t xml:space="preserve"> разрешения на </w:t>
      </w:r>
      <w:r w:rsidR="00E82040" w:rsidRPr="008D4975">
        <w:rPr>
          <w:b w:val="0"/>
          <w:color w:val="000000" w:themeColor="text1"/>
        </w:rPr>
        <w:t>осуществление земляных</w:t>
      </w:r>
      <w:r w:rsidR="00EA4D21" w:rsidRPr="008D4975">
        <w:rPr>
          <w:b w:val="0"/>
          <w:color w:val="000000" w:themeColor="text1"/>
        </w:rPr>
        <w:t xml:space="preserve"> </w:t>
      </w:r>
      <w:r w:rsidR="00E82040" w:rsidRPr="008D4975">
        <w:rPr>
          <w:b w:val="0"/>
          <w:color w:val="000000" w:themeColor="text1"/>
        </w:rPr>
        <w:t xml:space="preserve">работ» </w:t>
      </w:r>
      <w:r w:rsidR="008D4975" w:rsidRPr="008D4975">
        <w:rPr>
          <w:b w:val="0"/>
          <w:color w:val="000000" w:themeColor="text1"/>
        </w:rPr>
        <w:t xml:space="preserve"> в</w:t>
      </w:r>
      <w:r w:rsidR="008D4975" w:rsidRPr="008D4975">
        <w:rPr>
          <w:b w:val="0"/>
        </w:rPr>
        <w:t xml:space="preserve"> сельском поселении Мичуринский сельсовет муниципального района</w:t>
      </w:r>
      <w:r w:rsidR="008D4975" w:rsidRPr="008D4975">
        <w:rPr>
          <w:b w:val="0"/>
          <w:spacing w:val="1"/>
        </w:rPr>
        <w:t xml:space="preserve"> </w:t>
      </w:r>
      <w:proofErr w:type="spellStart"/>
      <w:r w:rsidR="008D4975" w:rsidRPr="008D4975">
        <w:rPr>
          <w:b w:val="0"/>
        </w:rPr>
        <w:t>Шаранский</w:t>
      </w:r>
      <w:proofErr w:type="spellEnd"/>
      <w:r w:rsidR="008D4975" w:rsidRPr="008D4975">
        <w:rPr>
          <w:b w:val="0"/>
        </w:rPr>
        <w:t xml:space="preserve"> район</w:t>
      </w:r>
      <w:r w:rsidR="008D4975" w:rsidRPr="008D4975">
        <w:rPr>
          <w:b w:val="0"/>
          <w:spacing w:val="1"/>
        </w:rPr>
        <w:t xml:space="preserve"> </w:t>
      </w:r>
      <w:r w:rsidR="008D4975" w:rsidRPr="008D4975">
        <w:rPr>
          <w:b w:val="0"/>
        </w:rPr>
        <w:t>Республики</w:t>
      </w:r>
      <w:r w:rsidR="008D4975" w:rsidRPr="008D4975">
        <w:rPr>
          <w:b w:val="0"/>
          <w:spacing w:val="1"/>
        </w:rPr>
        <w:t xml:space="preserve"> </w:t>
      </w:r>
      <w:r w:rsidR="008D4975" w:rsidRPr="008D4975">
        <w:rPr>
          <w:b w:val="0"/>
        </w:rPr>
        <w:t>Башкортостан</w:t>
      </w:r>
    </w:p>
    <w:p w:rsidR="0087605E" w:rsidRPr="008D4975" w:rsidRDefault="008D4975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Cs/>
          <w:color w:val="000000" w:themeColor="text1"/>
          <w:sz w:val="24"/>
          <w:szCs w:val="24"/>
        </w:rPr>
      </w:pPr>
      <w:r w:rsidRPr="008D4975">
        <w:rPr>
          <w:bCs/>
          <w:color w:val="000000" w:themeColor="text1"/>
          <w:sz w:val="24"/>
          <w:szCs w:val="24"/>
        </w:rPr>
        <w:t xml:space="preserve"> 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9077D3" w:rsidRDefault="009077D3" w:rsidP="009077D3">
      <w:pPr>
        <w:pStyle w:val="Heading2"/>
        <w:ind w:left="0" w:right="412"/>
        <w:jc w:val="both"/>
        <w:outlineLvl w:val="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7753F7" w:rsidRPr="009077D3">
        <w:rPr>
          <w:b w:val="0"/>
          <w:color w:val="000000" w:themeColor="text1"/>
          <w:sz w:val="28"/>
          <w:szCs w:val="28"/>
        </w:rPr>
        <w:t>1.</w:t>
      </w:r>
      <w:r w:rsidR="00024201" w:rsidRPr="009077D3">
        <w:rPr>
          <w:b w:val="0"/>
          <w:color w:val="000000" w:themeColor="text1"/>
          <w:sz w:val="28"/>
          <w:szCs w:val="28"/>
        </w:rPr>
        <w:t>1</w:t>
      </w:r>
      <w:r w:rsidR="003905C8" w:rsidRPr="009077D3">
        <w:rPr>
          <w:b w:val="0"/>
          <w:color w:val="000000" w:themeColor="text1"/>
          <w:sz w:val="28"/>
          <w:szCs w:val="28"/>
        </w:rPr>
        <w:t xml:space="preserve">. </w:t>
      </w:r>
      <w:r>
        <w:rPr>
          <w:b w:val="0"/>
          <w:color w:val="000000" w:themeColor="text1"/>
          <w:sz w:val="28"/>
          <w:szCs w:val="28"/>
        </w:rPr>
        <w:t xml:space="preserve">  </w:t>
      </w:r>
      <w:proofErr w:type="gramStart"/>
      <w:r w:rsidR="007753F7" w:rsidRPr="009077D3">
        <w:rPr>
          <w:b w:val="0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D21" w:rsidRPr="009077D3">
        <w:rPr>
          <w:b w:val="0"/>
          <w:color w:val="000000" w:themeColor="text1"/>
          <w:sz w:val="28"/>
          <w:szCs w:val="28"/>
        </w:rPr>
        <w:t>«</w:t>
      </w:r>
      <w:r w:rsidR="00972C56" w:rsidRPr="009077D3">
        <w:rPr>
          <w:b w:val="0"/>
          <w:color w:val="000000" w:themeColor="text1"/>
          <w:sz w:val="28"/>
          <w:szCs w:val="28"/>
        </w:rPr>
        <w:t>Предоставление</w:t>
      </w:r>
      <w:r w:rsidR="00EA4D21" w:rsidRPr="009077D3">
        <w:rPr>
          <w:b w:val="0"/>
          <w:color w:val="000000" w:themeColor="text1"/>
          <w:sz w:val="28"/>
          <w:szCs w:val="28"/>
        </w:rPr>
        <w:t xml:space="preserve"> разрешения на осуществление  земляных работ»  </w:t>
      </w:r>
      <w:r w:rsidR="007753F7" w:rsidRPr="009077D3">
        <w:rPr>
          <w:b w:val="0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9077D3">
        <w:rPr>
          <w:b w:val="0"/>
          <w:color w:val="000000" w:themeColor="text1"/>
          <w:sz w:val="28"/>
          <w:szCs w:val="28"/>
        </w:rPr>
        <w:t>предоставлению разрешений</w:t>
      </w:r>
      <w:r w:rsidR="006E0C59" w:rsidRPr="009077D3">
        <w:rPr>
          <w:b w:val="0"/>
          <w:color w:val="000000" w:themeColor="text1"/>
          <w:sz w:val="28"/>
          <w:szCs w:val="28"/>
        </w:rPr>
        <w:t xml:space="preserve"> на </w:t>
      </w:r>
      <w:r w:rsidR="0052439E" w:rsidRPr="009077D3">
        <w:rPr>
          <w:b w:val="0"/>
          <w:color w:val="000000" w:themeColor="text1"/>
          <w:sz w:val="28"/>
          <w:szCs w:val="28"/>
        </w:rPr>
        <w:t>осуществление</w:t>
      </w:r>
      <w:r w:rsidR="006E0C59" w:rsidRPr="009077D3">
        <w:rPr>
          <w:b w:val="0"/>
          <w:color w:val="000000" w:themeColor="text1"/>
          <w:sz w:val="28"/>
          <w:szCs w:val="28"/>
        </w:rPr>
        <w:t xml:space="preserve"> земляных работ </w:t>
      </w:r>
      <w:r w:rsidR="007753F7" w:rsidRPr="009077D3">
        <w:rPr>
          <w:b w:val="0"/>
          <w:color w:val="000000" w:themeColor="text1"/>
          <w:sz w:val="28"/>
          <w:szCs w:val="28"/>
        </w:rPr>
        <w:t xml:space="preserve"> </w:t>
      </w:r>
      <w:r w:rsidR="00F872BB" w:rsidRPr="009077D3">
        <w:rPr>
          <w:b w:val="0"/>
          <w:color w:val="000000" w:themeColor="text1"/>
          <w:sz w:val="28"/>
          <w:szCs w:val="28"/>
        </w:rPr>
        <w:t>в</w:t>
      </w:r>
      <w:r w:rsidR="00F872BB" w:rsidRPr="009077D3">
        <w:rPr>
          <w:b w:val="0"/>
          <w:sz w:val="28"/>
          <w:szCs w:val="28"/>
        </w:rPr>
        <w:t xml:space="preserve"> сельском поселении Мичуринский сельсовет муниципального района</w:t>
      </w:r>
      <w:r w:rsidR="00F872BB" w:rsidRPr="009077D3">
        <w:rPr>
          <w:b w:val="0"/>
          <w:spacing w:val="1"/>
          <w:sz w:val="28"/>
          <w:szCs w:val="28"/>
        </w:rPr>
        <w:t xml:space="preserve"> </w:t>
      </w:r>
      <w:proofErr w:type="spellStart"/>
      <w:r w:rsidR="00F872BB" w:rsidRPr="009077D3">
        <w:rPr>
          <w:b w:val="0"/>
          <w:sz w:val="28"/>
          <w:szCs w:val="28"/>
        </w:rPr>
        <w:t>Шаранский</w:t>
      </w:r>
      <w:proofErr w:type="spellEnd"/>
      <w:r w:rsidR="00F872BB" w:rsidRPr="009077D3">
        <w:rPr>
          <w:b w:val="0"/>
          <w:sz w:val="28"/>
          <w:szCs w:val="28"/>
        </w:rPr>
        <w:t xml:space="preserve"> район</w:t>
      </w:r>
      <w:r w:rsidR="00F872BB" w:rsidRPr="009077D3">
        <w:rPr>
          <w:b w:val="0"/>
          <w:spacing w:val="1"/>
          <w:sz w:val="28"/>
          <w:szCs w:val="28"/>
        </w:rPr>
        <w:t xml:space="preserve"> </w:t>
      </w:r>
      <w:r w:rsidR="00F872BB" w:rsidRPr="009077D3">
        <w:rPr>
          <w:b w:val="0"/>
          <w:sz w:val="28"/>
          <w:szCs w:val="28"/>
        </w:rPr>
        <w:t>Республики</w:t>
      </w:r>
      <w:r w:rsidR="00F872BB" w:rsidRPr="009077D3">
        <w:rPr>
          <w:b w:val="0"/>
          <w:spacing w:val="1"/>
          <w:sz w:val="28"/>
          <w:szCs w:val="28"/>
        </w:rPr>
        <w:t xml:space="preserve"> </w:t>
      </w:r>
      <w:r w:rsidR="00F872BB" w:rsidRPr="009077D3">
        <w:rPr>
          <w:b w:val="0"/>
          <w:sz w:val="28"/>
          <w:szCs w:val="28"/>
        </w:rPr>
        <w:t>Башкортостан</w:t>
      </w:r>
      <w:r>
        <w:rPr>
          <w:b w:val="0"/>
          <w:sz w:val="28"/>
          <w:szCs w:val="28"/>
        </w:rPr>
        <w:t xml:space="preserve"> </w:t>
      </w:r>
      <w:r w:rsidR="007753F7" w:rsidRPr="009077D3">
        <w:rPr>
          <w:b w:val="0"/>
          <w:color w:val="000000" w:themeColor="text1"/>
          <w:sz w:val="28"/>
          <w:szCs w:val="28"/>
        </w:rPr>
        <w:t xml:space="preserve">(далее – </w:t>
      </w:r>
      <w:r w:rsidR="00EA4D21" w:rsidRPr="009077D3">
        <w:rPr>
          <w:b w:val="0"/>
          <w:color w:val="000000" w:themeColor="text1"/>
          <w:sz w:val="28"/>
          <w:szCs w:val="28"/>
        </w:rPr>
        <w:t>А</w:t>
      </w:r>
      <w:r w:rsidR="007753F7" w:rsidRPr="009077D3">
        <w:rPr>
          <w:b w:val="0"/>
          <w:color w:val="000000" w:themeColor="text1"/>
          <w:sz w:val="28"/>
          <w:szCs w:val="28"/>
        </w:rPr>
        <w:t>дминистративный регламент)</w:t>
      </w:r>
      <w:r w:rsidR="005B7930" w:rsidRPr="009077D3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1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работ_</w:t>
      </w:r>
      <w:r w:rsidR="00B75E5E" w:rsidRPr="000C1336">
        <w:rPr>
          <w:color w:val="000000" w:themeColor="text1"/>
        </w:rPr>
        <w:t>________________________________</w:t>
      </w:r>
      <w:r w:rsidR="00B75E5E" w:rsidRPr="000C1336">
        <w:rPr>
          <w:rStyle w:val="af"/>
          <w:color w:val="000000" w:themeColor="text1"/>
        </w:rPr>
        <w:footnoteReference w:id="1"/>
      </w:r>
      <w:r w:rsidR="00425BC3" w:rsidRPr="000C1336">
        <w:rPr>
          <w:color w:val="000000" w:themeColor="text1"/>
        </w:rPr>
        <w:t xml:space="preserve"> 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073986" w:rsidRPr="000C1336" w:rsidRDefault="009077D3" w:rsidP="009077D3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r w:rsidR="00024201"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="00B51C91">
        <w:rPr>
          <w:rFonts w:eastAsia="Calibri"/>
          <w:color w:val="000000" w:themeColor="text1"/>
        </w:rPr>
        <w:t>Администрации</w:t>
      </w:r>
      <w:r w:rsidR="00223D0C">
        <w:rPr>
          <w:color w:val="000000" w:themeColor="text1"/>
        </w:rPr>
        <w:t xml:space="preserve"> сельского поселения Мичуринский сельсовет муниципального района </w:t>
      </w:r>
      <w:proofErr w:type="spellStart"/>
      <w:r w:rsidR="00223D0C">
        <w:rPr>
          <w:color w:val="000000" w:themeColor="text1"/>
        </w:rPr>
        <w:t>Шаранский</w:t>
      </w:r>
      <w:proofErr w:type="spellEnd"/>
      <w:r w:rsidR="00223D0C">
        <w:rPr>
          <w:color w:val="000000" w:themeColor="text1"/>
        </w:rPr>
        <w:t xml:space="preserve"> район Республики Башкортостан</w:t>
      </w:r>
      <w:r w:rsidR="00223D0C">
        <w:rPr>
          <w:rFonts w:eastAsia="Calibri"/>
          <w:color w:val="000000" w:themeColor="text1"/>
        </w:rPr>
        <w:t xml:space="preserve"> </w:t>
      </w:r>
      <w:r w:rsidRPr="000C1336">
        <w:rPr>
          <w:rFonts w:eastAsia="Calibri"/>
          <w:color w:val="000000" w:themeColor="text1"/>
        </w:rPr>
        <w:t xml:space="preserve"> </w:t>
      </w:r>
      <w:r w:rsidR="00223D0C">
        <w:rPr>
          <w:rFonts w:eastAsia="Calibri"/>
          <w:color w:val="000000" w:themeColor="text1"/>
        </w:rPr>
        <w:t xml:space="preserve"> </w:t>
      </w:r>
      <w:r w:rsidRPr="000C1336">
        <w:rPr>
          <w:rStyle w:val="af"/>
          <w:rFonts w:eastAsia="Calibri"/>
          <w:color w:val="000000" w:themeColor="text1"/>
        </w:rPr>
        <w:footnoteReference w:id="2"/>
      </w:r>
      <w:r w:rsidRPr="000C1336">
        <w:rPr>
          <w:rFonts w:eastAsia="Calibri"/>
          <w:color w:val="000000" w:themeColor="text1"/>
        </w:rPr>
        <w:t>(наименование организации, уполномоченной на предоставление муниципальной услуги, при н</w:t>
      </w:r>
      <w:r w:rsidR="007A4AFF">
        <w:rPr>
          <w:rFonts w:eastAsia="Calibri"/>
          <w:color w:val="000000" w:themeColor="text1"/>
        </w:rPr>
        <w:t>аличии)  (далее – Администрация</w:t>
      </w:r>
      <w:r w:rsidRPr="000C1336">
        <w:rPr>
          <w:color w:val="000000" w:themeColor="text1"/>
        </w:rPr>
        <w:t>)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2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3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="007A4AFF">
        <w:rPr>
          <w:color w:val="000000" w:themeColor="text1"/>
        </w:rPr>
        <w:t xml:space="preserve"> Администрации</w:t>
      </w:r>
      <w:r w:rsidRPr="000C1336">
        <w:rPr>
          <w:color w:val="000000" w:themeColor="text1"/>
        </w:rPr>
        <w:t xml:space="preserve">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hyperlink r:id="rId14" w:history="1">
        <w:r w:rsidR="00223D0C" w:rsidRPr="00A71DC0">
          <w:rPr>
            <w:rStyle w:val="a5"/>
          </w:rPr>
          <w:t>https://sp-michurino.ru/</w:t>
        </w:r>
      </w:hyperlink>
      <w:r w:rsidR="001F5EC9" w:rsidRPr="000C1336">
        <w:rPr>
          <w:color w:val="000000" w:themeColor="text1"/>
        </w:rPr>
        <w:t xml:space="preserve">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223D0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адресов Администрации </w:t>
      </w:r>
      <w:r w:rsidR="003E1B08" w:rsidRPr="000C1336">
        <w:rPr>
          <w:color w:val="000000" w:themeColor="text1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(структурного подразделения Администрации);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</w:t>
      </w:r>
      <w:r w:rsidR="009077D3">
        <w:rPr>
          <w:color w:val="000000" w:themeColor="text1"/>
        </w:rPr>
        <w:t xml:space="preserve">ует </w:t>
      </w:r>
      <w:proofErr w:type="gramStart"/>
      <w:r w:rsidR="009077D3">
        <w:rPr>
          <w:color w:val="000000" w:themeColor="text1"/>
        </w:rPr>
        <w:t>обратившихся</w:t>
      </w:r>
      <w:proofErr w:type="gramEnd"/>
      <w:r w:rsidRPr="000C1336">
        <w:rPr>
          <w:color w:val="000000" w:themeColor="text1"/>
        </w:rPr>
        <w:t xml:space="preserve">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223D0C">
        <w:rPr>
          <w:color w:val="000000" w:themeColor="text1"/>
        </w:rPr>
        <w:t xml:space="preserve"> Администрации </w:t>
      </w:r>
      <w:r w:rsidR="003E1B08" w:rsidRPr="000C1336">
        <w:rPr>
          <w:color w:val="000000" w:themeColor="text1"/>
        </w:rPr>
        <w:t>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="00223D0C">
        <w:rPr>
          <w:color w:val="000000" w:themeColor="text1"/>
        </w:rPr>
        <w:t xml:space="preserve"> Администрации,</w:t>
      </w:r>
      <w:r w:rsidRPr="000C1336">
        <w:rPr>
          <w:color w:val="000000" w:themeColor="text1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5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. На официальном сайте Администрации </w:t>
      </w:r>
      <w:r w:rsidR="00223D0C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</w:t>
      </w:r>
      <w:r w:rsidR="00223D0C">
        <w:rPr>
          <w:color w:val="000000" w:themeColor="text1"/>
        </w:rPr>
        <w:t xml:space="preserve">мационных стендах Администрации </w:t>
      </w:r>
      <w:r w:rsidRPr="000C1336">
        <w:rPr>
          <w:color w:val="000000" w:themeColor="text1"/>
        </w:rPr>
        <w:t>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</w:t>
      </w:r>
      <w:r w:rsidR="00223D0C">
        <w:rPr>
          <w:color w:val="000000" w:themeColor="text1"/>
        </w:rPr>
        <w:t>одразделений Администрации</w:t>
      </w:r>
      <w:r w:rsidRPr="000C1336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</w:t>
      </w:r>
      <w:r w:rsidR="00223D0C">
        <w:rPr>
          <w:color w:val="000000" w:themeColor="text1"/>
        </w:rPr>
        <w:t>страции</w:t>
      </w:r>
      <w:r w:rsidRPr="000C1336">
        <w:rPr>
          <w:color w:val="000000" w:themeColor="text1"/>
        </w:rPr>
        <w:t>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</w:t>
      </w:r>
      <w:r w:rsidR="00FD126A" w:rsidRPr="007A4AFF">
        <w:t xml:space="preserve"> </w:t>
      </w:r>
      <w:r w:rsidR="005C6C86">
        <w:t xml:space="preserve">сельского поселения Мичуринский сельсовет муниципального района </w:t>
      </w:r>
      <w:proofErr w:type="spellStart"/>
      <w:r w:rsidR="005C6C86">
        <w:t>Шаранский</w:t>
      </w:r>
      <w:proofErr w:type="spellEnd"/>
      <w:r w:rsidR="005C6C86">
        <w:t xml:space="preserve"> район Республики Башкортостан</w:t>
      </w:r>
      <w:r w:rsidR="005C6C86">
        <w:rPr>
          <w:color w:val="000000" w:themeColor="text1"/>
        </w:rPr>
        <w:t xml:space="preserve"> с учетом требований   </w:t>
      </w:r>
      <w:r w:rsidRPr="000C1336">
        <w:rPr>
          <w:color w:val="000000" w:themeColor="text1"/>
        </w:rPr>
        <w:t>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</w:t>
      </w:r>
      <w:r w:rsidR="005C6C86">
        <w:rPr>
          <w:color w:val="000000" w:themeColor="text1"/>
        </w:rPr>
        <w:t xml:space="preserve">ном подразделении Администрации </w:t>
      </w:r>
      <w:r w:rsidRPr="000C1336">
        <w:rPr>
          <w:color w:val="000000" w:themeColor="text1"/>
        </w:rPr>
        <w:t>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="005C6C86">
        <w:rPr>
          <w:rFonts w:eastAsia="Calibri"/>
          <w:color w:val="000000" w:themeColor="text1"/>
        </w:rPr>
        <w:t>Администрации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 xml:space="preserve">размещена </w:t>
      </w:r>
      <w:proofErr w:type="gramStart"/>
      <w:r w:rsidRPr="000C1336">
        <w:rPr>
          <w:bCs/>
          <w:color w:val="000000" w:themeColor="text1"/>
        </w:rPr>
        <w:t>на</w:t>
      </w:r>
      <w:proofErr w:type="gramEnd"/>
      <w:r w:rsidRPr="000C1336">
        <w:rPr>
          <w:bCs/>
          <w:color w:val="000000" w:themeColor="text1"/>
        </w:rPr>
        <w:t>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информационных </w:t>
      </w:r>
      <w:proofErr w:type="gramStart"/>
      <w:r w:rsidRPr="000C1336">
        <w:rPr>
          <w:color w:val="000000" w:themeColor="text1"/>
        </w:rPr>
        <w:t>стендах</w:t>
      </w:r>
      <w:proofErr w:type="gramEnd"/>
      <w:r w:rsidRPr="000C1336">
        <w:rPr>
          <w:color w:val="000000" w:themeColor="text1"/>
        </w:rPr>
        <w:t xml:space="preserve"> Администрации</w:t>
      </w:r>
      <w:r w:rsidR="005C6C86">
        <w:rPr>
          <w:color w:val="000000" w:themeColor="text1"/>
        </w:rPr>
        <w:t xml:space="preserve">; </w:t>
      </w:r>
      <w:r w:rsidRPr="000C1336">
        <w:rPr>
          <w:color w:val="000000" w:themeColor="text1"/>
        </w:rPr>
        <w:t>о</w:t>
      </w:r>
      <w:r w:rsidR="005C6C86">
        <w:rPr>
          <w:color w:val="000000" w:themeColor="text1"/>
        </w:rPr>
        <w:t xml:space="preserve">фициальном сайте Администрации; </w:t>
      </w:r>
      <w:r w:rsidR="00612DC1" w:rsidRPr="000C1336">
        <w:rPr>
          <w:color w:val="000000" w:themeColor="text1"/>
        </w:rPr>
        <w:t>на ЕПГУ и РПГУ</w:t>
      </w:r>
      <w:r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Администрации</w:t>
      </w:r>
      <w:r w:rsidR="005C6C8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</w:t>
      </w:r>
      <w:r w:rsidR="005C6C8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</w:t>
      </w:r>
      <w:r w:rsidR="005C6C8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</w:t>
      </w:r>
      <w:r w:rsidR="005C6C8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</w:t>
      </w:r>
      <w:r w:rsidR="005C6C86">
        <w:rPr>
          <w:color w:val="000000" w:themeColor="text1"/>
        </w:rPr>
        <w:t xml:space="preserve">мы обратной связи Администрации, </w:t>
      </w:r>
      <w:r w:rsidRPr="000C1336">
        <w:rPr>
          <w:color w:val="000000" w:themeColor="text1"/>
        </w:rPr>
        <w:t>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Наименование органа местного самоуправления (организации), </w:t>
      </w:r>
      <w:r w:rsidRPr="000C1336">
        <w:rPr>
          <w:rFonts w:eastAsia="Calibri"/>
          <w:b/>
          <w:color w:val="000000" w:themeColor="text1"/>
        </w:rPr>
        <w:lastRenderedPageBreak/>
        <w:t>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5C6C86">
        <w:rPr>
          <w:rFonts w:eastAsia="Calibri"/>
          <w:color w:val="000000" w:themeColor="text1"/>
        </w:rPr>
        <w:t xml:space="preserve">сельского поселения Мичуринский сельсовет муниципального района </w:t>
      </w:r>
      <w:proofErr w:type="spellStart"/>
      <w:r w:rsidR="005C6C86">
        <w:rPr>
          <w:rFonts w:eastAsia="Calibri"/>
          <w:color w:val="000000" w:themeColor="text1"/>
        </w:rPr>
        <w:t>Шаранский</w:t>
      </w:r>
      <w:proofErr w:type="spellEnd"/>
      <w:r w:rsidR="005C6C86">
        <w:rPr>
          <w:rFonts w:eastAsia="Calibri"/>
          <w:color w:val="000000" w:themeColor="text1"/>
        </w:rPr>
        <w:t xml:space="preserve"> район Республики Башкортостан</w:t>
      </w:r>
      <w:r w:rsidRPr="000C1336">
        <w:rPr>
          <w:rFonts w:eastAsia="Calibri"/>
          <w:color w:val="000000" w:themeColor="text1"/>
        </w:rPr>
        <w:t>.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 xml:space="preserve">Администрация </w:t>
      </w:r>
      <w:r w:rsidR="005C6C8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взаимодействует </w:t>
      </w:r>
      <w:proofErr w:type="gramStart"/>
      <w:r w:rsidRPr="000C1336">
        <w:rPr>
          <w:color w:val="000000" w:themeColor="text1"/>
        </w:rPr>
        <w:t>с</w:t>
      </w:r>
      <w:proofErr w:type="gramEnd"/>
      <w:r w:rsidR="00A166BD" w:rsidRPr="000C1336">
        <w:rPr>
          <w:rStyle w:val="af"/>
          <w:rFonts w:eastAsia="Calibri"/>
          <w:color w:val="000000" w:themeColor="text1"/>
        </w:rPr>
        <w:footnoteReference w:id="3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 xml:space="preserve">Администрации </w:t>
      </w:r>
      <w:r w:rsidR="005C6C8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</w:t>
      </w:r>
      <w:r w:rsidR="000601A1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</w:t>
      </w:r>
      <w:r w:rsidR="000601A1">
        <w:rPr>
          <w:color w:val="000000" w:themeColor="text1"/>
        </w:rPr>
        <w:t>заявления в Администрацию</w:t>
      </w:r>
      <w:r w:rsidRPr="000C1336">
        <w:rPr>
          <w:color w:val="000000" w:themeColor="text1"/>
        </w:rPr>
        <w:t xml:space="preserve">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>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</w:t>
      </w:r>
      <w:r w:rsidR="000601A1">
        <w:rPr>
          <w:color w:val="000000" w:themeColor="text1"/>
        </w:rPr>
        <w:t>нистрацию</w:t>
      </w:r>
      <w:r w:rsidRPr="000C1336">
        <w:rPr>
          <w:color w:val="000000" w:themeColor="text1"/>
        </w:rPr>
        <w:t xml:space="preserve">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 xml:space="preserve">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</w:t>
      </w:r>
      <w:r w:rsidRPr="000C1336">
        <w:lastRenderedPageBreak/>
        <w:t>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0601A1">
        <w:rPr>
          <w:color w:val="000000" w:themeColor="text1"/>
        </w:rPr>
        <w:t xml:space="preserve">Администрацию </w:t>
      </w:r>
      <w:r w:rsidRPr="000C1336">
        <w:rPr>
          <w:color w:val="000000" w:themeColor="text1"/>
        </w:rPr>
        <w:t xml:space="preserve">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6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0601A1">
        <w:rPr>
          <w:color w:val="000000" w:themeColor="text1"/>
        </w:rPr>
        <w:t xml:space="preserve"> Администрацию 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</w:t>
      </w:r>
      <w:r w:rsidR="000601A1">
        <w:rPr>
          <w:color w:val="000000" w:themeColor="text1"/>
        </w:rPr>
        <w:t xml:space="preserve">фициальном сайте Администрации, </w:t>
      </w:r>
      <w:r w:rsidR="000400B9" w:rsidRPr="000C1336">
        <w:rPr>
          <w:color w:val="000000" w:themeColor="text1"/>
        </w:rPr>
        <w:t xml:space="preserve">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lastRenderedPageBreak/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0601A1">
        <w:rPr>
          <w:color w:val="000000" w:themeColor="text1"/>
        </w:rPr>
        <w:t xml:space="preserve">Администрацию, </w:t>
      </w:r>
      <w:r w:rsidRPr="000C1336">
        <w:rPr>
          <w:color w:val="000000" w:themeColor="text1"/>
        </w:rPr>
        <w:t xml:space="preserve">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в Администрации (в случае подачи заявления и документов </w:t>
      </w:r>
      <w:r w:rsidR="000601A1">
        <w:t xml:space="preserve">непосредственно в Администрации, </w:t>
      </w:r>
      <w:r w:rsidRPr="000C1336">
        <w:t>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 xml:space="preserve">, подписанного усиленной квалифицированной электронной подписью уполномоченным </w:t>
      </w:r>
      <w:r w:rsidR="000601A1">
        <w:t xml:space="preserve">должностным лицом Администрации </w:t>
      </w:r>
      <w:r w:rsidRPr="000C1336">
        <w:t>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</w:t>
      </w:r>
      <w:r w:rsidR="00C839E1" w:rsidRPr="000C1336">
        <w:rPr>
          <w:bCs/>
          <w:color w:val="000000" w:themeColor="text1"/>
        </w:rPr>
        <w:t>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</w:t>
      </w:r>
      <w:r w:rsidRPr="000C1336">
        <w:rPr>
          <w:bCs/>
          <w:color w:val="000000" w:themeColor="text1"/>
        </w:rPr>
        <w:lastRenderedPageBreak/>
        <w:t>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4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0601A1">
        <w:rPr>
          <w:rFonts w:eastAsia="Calibri"/>
          <w:color w:val="000000" w:themeColor="text1"/>
        </w:rPr>
        <w:t xml:space="preserve">сельского поселения Мичуринский сельсовет муниципального района </w:t>
      </w:r>
      <w:proofErr w:type="spellStart"/>
      <w:r w:rsidR="000601A1">
        <w:rPr>
          <w:rFonts w:eastAsia="Calibri"/>
          <w:color w:val="000000" w:themeColor="text1"/>
        </w:rPr>
        <w:t>Шаранский</w:t>
      </w:r>
      <w:proofErr w:type="spellEnd"/>
      <w:r w:rsidR="000601A1">
        <w:rPr>
          <w:rFonts w:eastAsia="Calibri"/>
          <w:color w:val="000000" w:themeColor="text1"/>
        </w:rPr>
        <w:t xml:space="preserve"> район республики Башкортостан </w:t>
      </w:r>
      <w:r w:rsidRPr="000C1336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5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земельного участка на бумажном и (или) </w:t>
      </w:r>
      <w:r w:rsidRPr="000C1336">
        <w:rPr>
          <w:bCs/>
          <w:color w:val="000000" w:themeColor="text1"/>
        </w:rPr>
        <w:lastRenderedPageBreak/>
        <w:t>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7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8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9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0601A1">
        <w:rPr>
          <w:rFonts w:eastAsia="Calibri"/>
          <w:color w:val="000000" w:themeColor="text1"/>
        </w:rPr>
        <w:t xml:space="preserve">сельского поселения Мичуринский сельсовет муниципального района </w:t>
      </w:r>
      <w:proofErr w:type="spellStart"/>
      <w:r w:rsidR="000601A1">
        <w:rPr>
          <w:rFonts w:eastAsia="Calibri"/>
          <w:color w:val="000000" w:themeColor="text1"/>
        </w:rPr>
        <w:t>Шаранский</w:t>
      </w:r>
      <w:proofErr w:type="spellEnd"/>
      <w:r w:rsidR="000601A1">
        <w:rPr>
          <w:rFonts w:eastAsia="Calibri"/>
          <w:color w:val="000000" w:themeColor="text1"/>
        </w:rPr>
        <w:t xml:space="preserve"> район Республики Башкортостан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10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lastRenderedPageBreak/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</w:t>
      </w:r>
      <w:r w:rsidR="002F5338" w:rsidRPr="000C1336">
        <w:rPr>
          <w:color w:val="000000" w:themeColor="text1"/>
        </w:rPr>
        <w:lastRenderedPageBreak/>
        <w:t>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</w:t>
      </w:r>
      <w:proofErr w:type="gramStart"/>
      <w:r w:rsidR="003918AA" w:rsidRPr="000C1336">
        <w:rPr>
          <w:color w:val="000000" w:themeColor="text1"/>
        </w:rPr>
        <w:t>( </w:t>
      </w:r>
      <w:proofErr w:type="gramEnd"/>
      <w:r w:rsidR="003918AA" w:rsidRPr="000C1336">
        <w:rPr>
          <w:color w:val="000000" w:themeColor="text1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7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</w:t>
      </w:r>
      <w:r w:rsidRPr="000C1336">
        <w:rPr>
          <w:b/>
          <w:bCs/>
          <w:color w:val="000000" w:themeColor="text1"/>
        </w:rPr>
        <w:lastRenderedPageBreak/>
        <w:t xml:space="preserve">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</w:t>
      </w:r>
      <w:proofErr w:type="gramStart"/>
      <w:r w:rsidR="00AB1086" w:rsidRPr="000C1336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 xml:space="preserve">и </w:t>
      </w:r>
      <w:r w:rsidR="00A357C4">
        <w:rPr>
          <w:color w:val="000000" w:themeColor="text1"/>
        </w:rPr>
        <w:t xml:space="preserve">Администрации сельского поселения Мичуринский сельсовет муниципального района Республики Башкортостан </w:t>
      </w:r>
      <w:r w:rsidR="002E4E49" w:rsidRPr="000C1336">
        <w:rPr>
          <w:color w:val="000000" w:themeColor="text1"/>
        </w:rPr>
        <w:t xml:space="preserve">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  <w:proofErr w:type="gramEnd"/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</w:t>
      </w:r>
      <w:r w:rsidR="00AB1086" w:rsidRPr="000C1336">
        <w:rPr>
          <w:color w:val="000000" w:themeColor="text1"/>
        </w:rPr>
        <w:lastRenderedPageBreak/>
        <w:t xml:space="preserve">принятые к рассмотрению </w:t>
      </w:r>
      <w:r w:rsidR="004E7567" w:rsidRPr="000C1336">
        <w:rPr>
          <w:color w:val="000000" w:themeColor="text1"/>
        </w:rPr>
        <w:t xml:space="preserve">Администрацией </w:t>
      </w:r>
      <w:r w:rsidR="00A357C4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 xml:space="preserve">Администрации </w:t>
      </w:r>
      <w:r w:rsidRPr="000C1336">
        <w:rPr>
          <w:color w:val="000000" w:themeColor="text1"/>
        </w:rPr>
        <w:t xml:space="preserve">должен быть оборудован </w:t>
      </w:r>
      <w:r w:rsidRPr="000C1336">
        <w:rPr>
          <w:color w:val="000000" w:themeColor="text1"/>
        </w:rPr>
        <w:lastRenderedPageBreak/>
        <w:t>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0C1336">
        <w:rPr>
          <w:color w:val="000000" w:themeColor="text1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8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9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</w:t>
      </w:r>
      <w:r w:rsidR="00A357C4">
        <w:rPr>
          <w:color w:val="000000" w:themeColor="text1"/>
        </w:rPr>
        <w:t xml:space="preserve">непосредственно в Администрацию, </w:t>
      </w:r>
      <w:r w:rsidR="008B3E81" w:rsidRPr="000C1336">
        <w:rPr>
          <w:color w:val="000000" w:themeColor="text1"/>
        </w:rPr>
        <w:t xml:space="preserve">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A357C4">
        <w:rPr>
          <w:color w:val="000000" w:themeColor="text1"/>
        </w:rPr>
        <w:t>.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357C4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357C4">
        <w:rPr>
          <w:color w:val="000000" w:themeColor="text1"/>
        </w:rPr>
        <w:t xml:space="preserve">. </w:t>
      </w:r>
      <w:r w:rsidR="00AB1086" w:rsidRPr="000C1336">
        <w:rPr>
          <w:color w:val="000000" w:themeColor="text1"/>
        </w:rPr>
        <w:t xml:space="preserve">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</w:t>
      </w:r>
      <w:proofErr w:type="gramStart"/>
      <w:r w:rsidR="00AB1086" w:rsidRPr="000C1336">
        <w:rPr>
          <w:color w:val="000000" w:themeColor="text1"/>
        </w:rPr>
        <w:t>итогам</w:t>
      </w:r>
      <w:proofErr w:type="gramEnd"/>
      <w:r w:rsidR="00AB1086" w:rsidRPr="000C1336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0C1336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</w:t>
      </w:r>
      <w:r w:rsidR="00F86BB9">
        <w:rPr>
          <w:color w:val="000000" w:themeColor="text1"/>
        </w:rPr>
        <w:t xml:space="preserve">пальной услуги, в Администрацию. </w:t>
      </w:r>
      <w:r w:rsidRPr="000C1336">
        <w:rPr>
          <w:color w:val="000000" w:themeColor="text1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F86BB9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</w:t>
      </w:r>
      <w:r w:rsidR="00F86BB9">
        <w:rPr>
          <w:color w:val="000000" w:themeColor="text1"/>
        </w:rPr>
        <w:t>страции</w:t>
      </w:r>
      <w:r w:rsidRPr="000C1336">
        <w:rPr>
          <w:color w:val="000000" w:themeColor="text1"/>
        </w:rPr>
        <w:t xml:space="preserve">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lastRenderedPageBreak/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разрешения на осуществлении земляных работ либо об отказе в предоставлении разрешения на </w:t>
      </w:r>
      <w:r w:rsidRPr="000C1336">
        <w:rPr>
          <w:color w:val="000000" w:themeColor="text1"/>
        </w:rPr>
        <w:lastRenderedPageBreak/>
        <w:t>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477EBC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  <w:r w:rsidR="00F86BB9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  <w:r w:rsidR="00F86BB9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>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 xml:space="preserve">Администрации </w:t>
      </w:r>
      <w:r w:rsidR="00F86BB9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либо действия (бездействие) должностных лиц </w:t>
      </w:r>
      <w:r w:rsidR="00F86BB9">
        <w:rPr>
          <w:color w:val="000000" w:themeColor="text1"/>
        </w:rPr>
        <w:t xml:space="preserve">Администрации, </w:t>
      </w:r>
      <w:r w:rsidRPr="000C1336">
        <w:rPr>
          <w:color w:val="000000" w:themeColor="text1"/>
        </w:rPr>
        <w:t>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организации </w:t>
      </w:r>
      <w:r w:rsidR="00F86BB9">
        <w:rPr>
          <w:color w:val="000000" w:themeColor="text1"/>
        </w:rPr>
        <w:t xml:space="preserve">записи на прием в Администрацию </w:t>
      </w:r>
      <w:r w:rsidRPr="000C1336">
        <w:rPr>
          <w:color w:val="000000" w:themeColor="text1"/>
        </w:rPr>
        <w:t>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</w:t>
      </w:r>
      <w:r w:rsidR="00F86BB9">
        <w:rPr>
          <w:color w:val="000000" w:themeColor="text1"/>
        </w:rPr>
        <w:t xml:space="preserve">асписанием работы Администрации </w:t>
      </w:r>
      <w:r w:rsidRPr="000C1336">
        <w:rPr>
          <w:color w:val="000000" w:themeColor="text1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Администрация </w:t>
      </w:r>
      <w:r w:rsidR="00F86BB9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C1336">
        <w:rPr>
          <w:color w:val="000000" w:themeColor="text1"/>
        </w:rPr>
        <w:t>ии и ау</w:t>
      </w:r>
      <w:proofErr w:type="gramEnd"/>
      <w:r w:rsidRPr="000C1336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</w:t>
      </w:r>
      <w:r w:rsidRPr="000C1336">
        <w:rPr>
          <w:color w:val="000000" w:themeColor="text1"/>
        </w:rPr>
        <w:lastRenderedPageBreak/>
        <w:t xml:space="preserve">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 xml:space="preserve">Администрацию </w:t>
      </w:r>
      <w:r w:rsidR="00F86BB9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proofErr w:type="gramStart"/>
      <w:r w:rsidR="00F86BB9">
        <w:t xml:space="preserve">Должностное лицо Администрации, </w:t>
      </w:r>
      <w:r w:rsidR="00767883" w:rsidRPr="000C1336">
        <w:t xml:space="preserve">ответственное за прием и регистрацию заявлений (далее – ответственное должностное лицо), в срок не </w:t>
      </w:r>
      <w:r w:rsidR="00767883" w:rsidRPr="000C1336">
        <w:lastRenderedPageBreak/>
        <w:t>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proofErr w:type="gramEnd"/>
      <w:r w:rsidR="00767883" w:rsidRPr="000C1336">
        <w:t xml:space="preserve">; </w:t>
      </w:r>
      <w:proofErr w:type="gramStart"/>
      <w:r w:rsidR="00767883" w:rsidRPr="000C1336"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0C1336"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</w:t>
      </w:r>
      <w:r w:rsidR="008B48A3" w:rsidRPr="000C1336">
        <w:rPr>
          <w:bCs/>
          <w:color w:val="000000" w:themeColor="text1"/>
        </w:rPr>
        <w:lastRenderedPageBreak/>
        <w:t>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0C1336">
        <w:rPr>
          <w:color w:val="000000" w:themeColor="text1"/>
        </w:rPr>
        <w:lastRenderedPageBreak/>
        <w:t>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 xml:space="preserve">Досудебное (внесудебное) обжалование решений и действий (бездействия) Администрации </w:t>
      </w:r>
      <w:r w:rsidR="00DE272B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либо действия (бездействие) должностных лиц Администрации</w:t>
      </w:r>
      <w:r w:rsidR="00DE272B">
        <w:rPr>
          <w:color w:val="000000" w:themeColor="text1"/>
        </w:rPr>
        <w:t xml:space="preserve">, </w:t>
      </w:r>
      <w:r w:rsidR="00D958E6" w:rsidRPr="000C1336">
        <w:rPr>
          <w:color w:val="000000" w:themeColor="text1"/>
        </w:rPr>
        <w:t>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Заявителю обеспечивается возможность направления жалобы на решения, действи</w:t>
      </w:r>
      <w:r w:rsidR="00DE272B">
        <w:rPr>
          <w:color w:val="000000" w:themeColor="text1"/>
        </w:rPr>
        <w:t xml:space="preserve">я или бездействие Администрации, </w:t>
      </w:r>
      <w:r w:rsidRPr="000C1336">
        <w:rPr>
          <w:color w:val="000000" w:themeColor="text1"/>
        </w:rPr>
        <w:t xml:space="preserve"> должностного лица Администрации </w:t>
      </w:r>
      <w:r w:rsidR="00DE272B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либо муниципального служащего в соответствии со </w:t>
      </w:r>
      <w:hyperlink r:id="rId21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DE272B">
        <w:rPr>
          <w:color w:val="000000" w:themeColor="text1"/>
        </w:rPr>
        <w:t xml:space="preserve">Администрации, </w:t>
      </w:r>
      <w:r w:rsidRPr="000C1336">
        <w:rPr>
          <w:color w:val="000000" w:themeColor="text1"/>
        </w:rPr>
        <w:t xml:space="preserve">в </w:t>
      </w:r>
      <w:proofErr w:type="gramStart"/>
      <w:r w:rsidRPr="000C1336">
        <w:rPr>
          <w:color w:val="000000" w:themeColor="text1"/>
        </w:rPr>
        <w:t>который</w:t>
      </w:r>
      <w:proofErr w:type="gramEnd"/>
      <w:r w:rsidRPr="000C1336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0C1336">
        <w:rPr>
          <w:color w:val="000000" w:themeColor="text1"/>
        </w:rPr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265923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3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</w:t>
      </w:r>
      <w:r w:rsidR="00DE272B">
        <w:rPr>
          <w:color w:val="000000" w:themeColor="text1"/>
        </w:rPr>
        <w:t xml:space="preserve">ся в распоряжении Администрации </w:t>
      </w:r>
      <w:r w:rsidR="00E5221A" w:rsidRPr="000C1336">
        <w:rPr>
          <w:color w:val="000000" w:themeColor="text1"/>
        </w:rPr>
        <w:t xml:space="preserve">и (или) запрошенных в рамках межведомственного </w:t>
      </w:r>
      <w:r w:rsidR="00E5221A" w:rsidRPr="000C1336">
        <w:rPr>
          <w:color w:val="000000" w:themeColor="text1"/>
        </w:rPr>
        <w:lastRenderedPageBreak/>
        <w:t>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DE272B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</w:t>
      </w:r>
      <w:r w:rsidR="008B1055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</w:t>
      </w:r>
      <w:r w:rsidR="008B1055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</w:t>
      </w:r>
      <w:r w:rsidR="007843C1">
        <w:rPr>
          <w:color w:val="000000" w:themeColor="text1"/>
        </w:rPr>
        <w:t xml:space="preserve">и представления в Администрацию </w:t>
      </w:r>
      <w:r w:rsidRPr="000C1336">
        <w:rPr>
          <w:color w:val="000000" w:themeColor="text1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Второй оригинальный экземпляр документа о предоставлении муниципальной услуги, содержащий опечатки и </w:t>
      </w:r>
      <w:r w:rsidR="007843C1">
        <w:rPr>
          <w:color w:val="000000" w:themeColor="text1"/>
        </w:rPr>
        <w:t>ошибки хранится в Администрации.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="007843C1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4.1. Текущий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</w:t>
      </w:r>
      <w:r w:rsidR="007843C1">
        <w:rPr>
          <w:color w:val="000000" w:themeColor="text1"/>
        </w:rPr>
        <w:t xml:space="preserve">и </w:t>
      </w:r>
      <w:r w:rsidRPr="000C1336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</w:t>
      </w:r>
      <w:r w:rsidR="007843C1">
        <w:rPr>
          <w:color w:val="000000" w:themeColor="text1"/>
        </w:rPr>
        <w:t>страции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</w:t>
      </w:r>
      <w:r w:rsidR="007843C1">
        <w:rPr>
          <w:color w:val="000000" w:themeColor="text1"/>
        </w:rPr>
        <w:t>страции</w:t>
      </w:r>
      <w:r w:rsidRPr="000C1336">
        <w:rPr>
          <w:color w:val="000000" w:themeColor="text1"/>
        </w:rPr>
        <w:t>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>структурных подразд</w:t>
      </w:r>
      <w:r w:rsidR="007843C1">
        <w:rPr>
          <w:color w:val="000000" w:themeColor="text1"/>
        </w:rPr>
        <w:t xml:space="preserve">елений Администрации </w:t>
      </w:r>
      <w:r w:rsidR="00D2136E" w:rsidRPr="000C1336">
        <w:rPr>
          <w:color w:val="000000" w:themeColor="text1"/>
        </w:rPr>
        <w:t xml:space="preserve">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</w:t>
      </w:r>
      <w:r w:rsidR="007843C1">
        <w:rPr>
          <w:color w:val="000000" w:themeColor="text1"/>
        </w:rPr>
        <w:t>страции</w:t>
      </w:r>
      <w:r w:rsidRPr="000C1336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</w:t>
      </w:r>
      <w:r w:rsidR="007843C1">
        <w:rPr>
          <w:color w:val="000000" w:themeColor="text1"/>
        </w:rPr>
        <w:t>страции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</w:t>
      </w:r>
      <w:r w:rsidR="007843C1">
        <w:rPr>
          <w:color w:val="000000" w:themeColor="text1"/>
        </w:rPr>
        <w:t>страции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</w:t>
      </w:r>
      <w:r w:rsidR="007843C1">
        <w:rPr>
          <w:color w:val="000000" w:themeColor="text1"/>
        </w:rPr>
        <w:t>страции</w:t>
      </w:r>
      <w:r w:rsidRPr="000C1336">
        <w:rPr>
          <w:color w:val="000000" w:themeColor="text1"/>
        </w:rPr>
        <w:t>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</w:t>
      </w:r>
      <w:r w:rsidR="007843C1">
        <w:rPr>
          <w:color w:val="000000" w:themeColor="text1"/>
        </w:rPr>
        <w:t xml:space="preserve"> Администрации </w:t>
      </w:r>
      <w:r w:rsidRPr="000C1336">
        <w:rPr>
          <w:color w:val="000000" w:themeColor="text1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</w:t>
      </w:r>
      <w:r w:rsidR="007843C1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(внесудебное) обжалован</w:t>
      </w:r>
      <w:r w:rsidR="009A5C3A" w:rsidRPr="000C1336">
        <w:rPr>
          <w:color w:val="000000" w:themeColor="text1"/>
        </w:rPr>
        <w:t>ие действи</w:t>
      </w:r>
      <w:r w:rsidR="007843C1">
        <w:rPr>
          <w:color w:val="000000" w:themeColor="text1"/>
        </w:rPr>
        <w:t>й</w:t>
      </w:r>
      <w:r w:rsidRPr="000C1336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0C1336">
        <w:rPr>
          <w:color w:val="000000" w:themeColor="text1"/>
        </w:rPr>
        <w:t xml:space="preserve"> </w:t>
      </w:r>
      <w:r w:rsidR="00214059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3603F4" w:rsidP="000813F7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</w:t>
      </w:r>
      <w:proofErr w:type="gramStart"/>
      <w:r w:rsidR="00A80C68" w:rsidRPr="000C1336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="00A80C68" w:rsidRPr="000C1336">
        <w:rPr>
          <w:color w:val="000000" w:themeColor="text1"/>
        </w:rPr>
        <w:t xml:space="preserve">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lastRenderedPageBreak/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требования заявителя направить неполный пакет документов        в Администрацию информирует заяви</w:t>
      </w:r>
      <w:r w:rsidR="003603F4">
        <w:rPr>
          <w:color w:val="000000" w:themeColor="text1"/>
        </w:rPr>
        <w:t xml:space="preserve">теля  </w:t>
      </w:r>
      <w:r w:rsidRPr="000C1336">
        <w:rPr>
          <w:color w:val="000000" w:themeColor="text1"/>
        </w:rPr>
        <w:t xml:space="preserve">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>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>многофункционального центра</w:t>
      </w:r>
      <w:proofErr w:type="gramStart"/>
      <w:r w:rsidR="003F1FCA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направляются в Администрацию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 xml:space="preserve">Администрацию </w:t>
      </w:r>
      <w:r w:rsidRPr="000C1336">
        <w:rPr>
          <w:bCs/>
          <w:color w:val="000000" w:themeColor="text1"/>
        </w:rPr>
        <w:t xml:space="preserve">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proofErr w:type="gramStart"/>
      <w:r w:rsidR="00087E44" w:rsidRPr="000C1336">
        <w:rPr>
          <w:color w:val="000000" w:themeColor="text1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87E44" w:rsidRPr="000C1336">
        <w:rPr>
          <w:color w:val="000000" w:themeColor="text1"/>
          <w:szCs w:val="24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="003603F4">
        <w:rPr>
          <w:color w:val="000000" w:themeColor="text1"/>
          <w:szCs w:val="24"/>
        </w:rPr>
        <w:t xml:space="preserve">должностного лица Администрации, </w:t>
      </w:r>
      <w:r w:rsidR="00087E44" w:rsidRPr="000C1336">
        <w:rPr>
          <w:color w:val="000000" w:themeColor="text1"/>
          <w:szCs w:val="24"/>
        </w:rPr>
        <w:t xml:space="preserve">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Порядок и сроки передачи Администрацией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4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206133">
          <w:headerReference w:type="default" r:id="rId25"/>
          <w:pgSz w:w="11905" w:h="16838"/>
          <w:pgMar w:top="85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</w:t>
            </w:r>
            <w:proofErr w:type="gramStart"/>
            <w:r w:rsidR="002C6F85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</w:t>
      </w:r>
      <w:proofErr w:type="gramStart"/>
      <w:r w:rsidRPr="000C1336">
        <w:t xml:space="preserve"> </w:t>
      </w:r>
      <w:r w:rsidR="002C6F85">
        <w:t>,</w:t>
      </w:r>
      <w:proofErr w:type="gramEnd"/>
      <w:r w:rsidRPr="000C1336">
        <w:t xml:space="preserve">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</w:r>
      <w:r w:rsidR="00FF1C86" w:rsidRPr="000C1336">
        <w:rPr>
          <w:rFonts w:eastAsia="Calibri"/>
          <w:color w:val="000000" w:themeColor="text1"/>
        </w:rPr>
        <w:lastRenderedPageBreak/>
        <w:t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2C6F85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(наименование Администрации)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</w:t>
      </w:r>
      <w:r w:rsidR="002C6F85">
        <w:t>истрации</w:t>
      </w:r>
      <w:r w:rsidRPr="000C1336">
        <w:t>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</w:t>
      </w:r>
      <w:proofErr w:type="gramStart"/>
      <w:r w:rsidR="000746AC" w:rsidRPr="000C1336">
        <w:rPr>
          <w:color w:val="000000" w:themeColor="text1"/>
        </w:rPr>
        <w:t>У(</w:t>
      </w:r>
      <w:proofErr w:type="gramEnd"/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2C6F85">
        <w:t>трации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</w:t>
      </w:r>
      <w:r w:rsidRPr="000C1336">
        <w:rPr>
          <w:rFonts w:eastAsia="Calibri"/>
          <w:color w:val="000000" w:themeColor="text1"/>
        </w:rPr>
        <w:lastRenderedPageBreak/>
        <w:t>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</w:t>
            </w:r>
            <w:r w:rsidR="002C6F85">
              <w:rPr>
                <w:color w:val="000000" w:themeColor="text1"/>
              </w:rPr>
              <w:t>страции)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</w:t>
            </w:r>
            <w:r w:rsidRPr="000C1336">
              <w:rPr>
                <w:color w:val="000000" w:themeColor="text1"/>
              </w:rPr>
              <w:lastRenderedPageBreak/>
              <w:t>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связи с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</w:t>
      </w:r>
      <w:r w:rsidR="002C6F85">
        <w:t xml:space="preserve"> Администрации</w:t>
      </w:r>
      <w:r w:rsidRPr="000C1336">
        <w:t>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09754B">
        <w:t>трации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</w:t>
      </w:r>
      <w:r w:rsidR="0009754B">
        <w:t xml:space="preserve">истрации </w:t>
      </w:r>
      <w:r w:rsidRPr="000C1336">
        <w:t xml:space="preserve"> (в случае подачи заявления и документов непосредственно в Админ</w:t>
      </w:r>
      <w:r w:rsidR="0009754B">
        <w:t>истрации</w:t>
      </w:r>
      <w:r w:rsidRPr="000C1336">
        <w:t>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ЕПГУ (РПГУ), </w:t>
      </w:r>
      <w:r w:rsidRPr="000C1336">
        <w:t>подписанного усиленной квалифицированной электронной подписью уполномоченным должностным лицом Админи</w:t>
      </w:r>
      <w:r w:rsidR="0009754B">
        <w:t>страции</w:t>
      </w:r>
      <w:r w:rsidRPr="000C1336">
        <w:t xml:space="preserve">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</w:t>
      </w:r>
      <w:r w:rsidR="0009754B">
        <w:t>дственно в Администрации</w:t>
      </w:r>
      <w:r w:rsidRPr="000C1336">
        <w:t>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</w:t>
      </w:r>
      <w:r w:rsidR="0009754B">
        <w:t>страции</w:t>
      </w:r>
      <w:r w:rsidR="00FF24B6" w:rsidRPr="000C1336">
        <w:t xml:space="preserve">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9754B" w:rsidRDefault="0009754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9754B" w:rsidRDefault="0009754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9754B" w:rsidRDefault="0009754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</w:t>
      </w:r>
      <w:r w:rsidR="0009754B">
        <w:rPr>
          <w:color w:val="000000" w:themeColor="text1"/>
          <w:sz w:val="20"/>
          <w:szCs w:val="20"/>
        </w:rPr>
        <w:t>страции)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</w:t>
      </w:r>
      <w:r w:rsidR="0009754B">
        <w:t xml:space="preserve">страции </w:t>
      </w:r>
      <w:r w:rsidRPr="000C1336">
        <w:t>(в случае подачи заявления и документов непосредственно в Админ</w:t>
      </w:r>
      <w:r w:rsidR="0009754B">
        <w:t>истрации</w:t>
      </w:r>
      <w:r w:rsidRPr="000C1336">
        <w:t>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</w:t>
      </w:r>
      <w:r w:rsidRPr="000C1336">
        <w:rPr>
          <w:sz w:val="28"/>
        </w:rPr>
        <w:lastRenderedPageBreak/>
        <w:t>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</w:t>
      </w:r>
      <w:r w:rsidR="0009754B">
        <w:t xml:space="preserve">министрации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9754B" w:rsidRDefault="0009754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9754B" w:rsidRPr="000C1336" w:rsidRDefault="0009754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11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09754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 xml:space="preserve">Администрации </w:t>
            </w:r>
            <w:r>
              <w:rPr>
                <w:color w:val="000000" w:themeColor="text1"/>
              </w:rPr>
              <w:t xml:space="preserve"> </w:t>
            </w:r>
            <w:r w:rsidR="00A4551C"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</w:t>
            </w:r>
            <w:r>
              <w:rPr>
                <w:color w:val="000000" w:themeColor="text1"/>
              </w:rPr>
              <w:t>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9754B" w:rsidRDefault="0009754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975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</w:t>
            </w:r>
            <w:r w:rsidR="0009754B">
              <w:rPr>
                <w:color w:val="000000" w:themeColor="text1"/>
                <w:sz w:val="24"/>
                <w:szCs w:val="24"/>
              </w:rPr>
              <w:t>нистрацию</w:t>
            </w:r>
            <w:r w:rsidRPr="000C1336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975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09754B">
              <w:rPr>
                <w:color w:val="000000" w:themeColor="text1"/>
                <w:sz w:val="24"/>
                <w:szCs w:val="24"/>
              </w:rPr>
              <w:t>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09754B">
              <w:rPr>
                <w:color w:val="000000" w:themeColor="text1"/>
                <w:sz w:val="24"/>
                <w:szCs w:val="24"/>
              </w:rPr>
              <w:t>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/>
      </w:tblPr>
      <w:tblGrid>
        <w:gridCol w:w="2386"/>
        <w:gridCol w:w="141"/>
        <w:gridCol w:w="2245"/>
        <w:gridCol w:w="266"/>
        <w:gridCol w:w="2042"/>
        <w:gridCol w:w="24"/>
        <w:gridCol w:w="2140"/>
        <w:gridCol w:w="167"/>
        <w:gridCol w:w="2305"/>
        <w:gridCol w:w="51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975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прием и регистрация заявления и прилагаемых документов</w:t>
            </w:r>
            <w:proofErr w:type="gramEnd"/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9754B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Администрации,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должностного лица Администрации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</w:t>
            </w:r>
            <w:r w:rsidR="0009754B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975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r w:rsidR="0009754B">
              <w:rPr>
                <w:color w:val="000000" w:themeColor="text1"/>
                <w:sz w:val="24"/>
                <w:szCs w:val="24"/>
              </w:rPr>
              <w:t>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прием и регистрация заявления и прилагаемых документов</w:t>
            </w:r>
            <w:proofErr w:type="gramEnd"/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54B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</w:t>
            </w:r>
            <w:r w:rsidR="0009754B">
              <w:rPr>
                <w:color w:val="000000" w:themeColor="text1"/>
                <w:sz w:val="24"/>
                <w:szCs w:val="24"/>
              </w:rPr>
              <w:t>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975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r w:rsidR="0009754B">
              <w:rPr>
                <w:color w:val="000000" w:themeColor="text1"/>
                <w:sz w:val="24"/>
                <w:szCs w:val="24"/>
              </w:rPr>
              <w:t>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5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прием и регистрация заявления и прилагаемых документов</w:t>
            </w:r>
            <w:proofErr w:type="gramEnd"/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09754B" w:rsidP="0009754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</w:t>
            </w:r>
            <w:r w:rsidR="0009754B">
              <w:rPr>
                <w:color w:val="000000" w:themeColor="text1"/>
                <w:sz w:val="24"/>
                <w:szCs w:val="24"/>
              </w:rPr>
              <w:t>должностного лица Администрации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975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54B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регистрация </w:t>
            </w:r>
            <w:r w:rsidRPr="000C1336">
              <w:rPr>
                <w:color w:val="000000" w:themeColor="text1"/>
                <w:sz w:val="24"/>
              </w:rPr>
              <w:lastRenderedPageBreak/>
              <w:t>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несоответствие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2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0C" w:rsidRDefault="00C5470C" w:rsidP="007753F7">
      <w:pPr>
        <w:spacing w:after="0" w:line="240" w:lineRule="auto"/>
      </w:pPr>
      <w:r>
        <w:separator/>
      </w:r>
    </w:p>
  </w:endnote>
  <w:endnote w:type="continuationSeparator" w:id="0">
    <w:p w:rsidR="00C5470C" w:rsidRDefault="00C5470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0C" w:rsidRDefault="00C5470C" w:rsidP="007753F7">
      <w:pPr>
        <w:spacing w:after="0" w:line="240" w:lineRule="auto"/>
      </w:pPr>
      <w:r>
        <w:separator/>
      </w:r>
    </w:p>
  </w:footnote>
  <w:footnote w:type="continuationSeparator" w:id="0">
    <w:p w:rsidR="00C5470C" w:rsidRDefault="00C5470C" w:rsidP="007753F7">
      <w:pPr>
        <w:spacing w:after="0" w:line="240" w:lineRule="auto"/>
      </w:pPr>
      <w:r>
        <w:continuationSeparator/>
      </w:r>
    </w:p>
  </w:footnote>
  <w:footnote w:id="1">
    <w:p w:rsidR="00214059" w:rsidRPr="00B75E5E" w:rsidRDefault="00214059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214059" w:rsidRDefault="00214059" w:rsidP="003E1B08">
      <w:pPr>
        <w:pStyle w:val="ad"/>
      </w:pPr>
      <w:r>
        <w:rPr>
          <w:rStyle w:val="af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214059" w:rsidRDefault="00214059" w:rsidP="003E1B08">
      <w:pPr>
        <w:pStyle w:val="ad"/>
      </w:pPr>
    </w:p>
    <w:p w:rsidR="00214059" w:rsidRDefault="00214059" w:rsidP="003E1B08">
      <w:pPr>
        <w:pStyle w:val="ad"/>
      </w:pPr>
      <w:r>
        <w:t>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3">
    <w:p w:rsidR="00214059" w:rsidRDefault="00214059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214059" w:rsidRPr="00B23F37" w:rsidRDefault="00214059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214059" w:rsidRDefault="00214059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6">
    <w:p w:rsidR="00214059" w:rsidRPr="001B2C0B" w:rsidRDefault="00214059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214059" w:rsidRDefault="00214059" w:rsidP="00C6551D">
      <w:pPr>
        <w:pStyle w:val="ad"/>
        <w:jc w:val="both"/>
      </w:pPr>
    </w:p>
  </w:footnote>
  <w:footnote w:id="7">
    <w:p w:rsidR="00214059" w:rsidRPr="001B2C0B" w:rsidRDefault="00214059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214059" w:rsidRDefault="00214059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9">
    <w:p w:rsidR="00214059" w:rsidRPr="001B2C0B" w:rsidRDefault="00214059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214059" w:rsidRDefault="00214059" w:rsidP="00145637">
      <w:pPr>
        <w:pStyle w:val="ad"/>
        <w:jc w:val="both"/>
      </w:pPr>
    </w:p>
  </w:footnote>
  <w:footnote w:id="10">
    <w:p w:rsidR="00214059" w:rsidRPr="001B2C0B" w:rsidRDefault="00214059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214059" w:rsidRDefault="00214059" w:rsidP="005D479B">
      <w:pPr>
        <w:pStyle w:val="ad"/>
      </w:pPr>
    </w:p>
  </w:footnote>
  <w:footnote w:id="11">
    <w:p w:rsidR="00214059" w:rsidRDefault="00214059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214059" w:rsidRPr="002A21E9" w:rsidRDefault="00214059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02942"/>
      <w:docPartObj>
        <w:docPartGallery w:val="Page Numbers (Top of Page)"/>
        <w:docPartUnique/>
      </w:docPartObj>
    </w:sdtPr>
    <w:sdtContent>
      <w:p w:rsidR="00214059" w:rsidRDefault="00214059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9077D3">
          <w:rPr>
            <w:noProof/>
            <w:sz w:val="24"/>
            <w:szCs w:val="24"/>
          </w:rPr>
          <w:t>6</w:t>
        </w:r>
        <w:r w:rsidRPr="00EF41F1">
          <w:rPr>
            <w:sz w:val="24"/>
            <w:szCs w:val="24"/>
          </w:rPr>
          <w:fldChar w:fldCharType="end"/>
        </w:r>
      </w:p>
    </w:sdtContent>
  </w:sdt>
  <w:p w:rsidR="00214059" w:rsidRDefault="0021405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84C70"/>
    <w:multiLevelType w:val="hybridMultilevel"/>
    <w:tmpl w:val="FACC0F72"/>
    <w:lvl w:ilvl="0" w:tplc="64B884BA">
      <w:start w:val="1"/>
      <w:numFmt w:val="decimal"/>
      <w:lvlText w:val="%1."/>
      <w:lvlJc w:val="left"/>
      <w:pPr>
        <w:ind w:left="1840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4D1B8">
      <w:start w:val="1"/>
      <w:numFmt w:val="upperRoman"/>
      <w:lvlText w:val="%2."/>
      <w:lvlJc w:val="left"/>
      <w:pPr>
        <w:ind w:left="3202" w:hanging="5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6"/>
        <w:szCs w:val="16"/>
        <w:lang w:val="ru-RU" w:eastAsia="en-US" w:bidi="ar-SA"/>
      </w:rPr>
    </w:lvl>
    <w:lvl w:ilvl="2" w:tplc="8F6810F0">
      <w:numFmt w:val="bullet"/>
      <w:lvlText w:val="•"/>
      <w:lvlJc w:val="left"/>
      <w:pPr>
        <w:ind w:left="6602" w:hanging="566"/>
      </w:pPr>
      <w:rPr>
        <w:rFonts w:hint="default"/>
        <w:lang w:val="ru-RU" w:eastAsia="en-US" w:bidi="ar-SA"/>
      </w:rPr>
    </w:lvl>
    <w:lvl w:ilvl="3" w:tplc="4150F2F8">
      <w:numFmt w:val="bullet"/>
      <w:lvlText w:val="•"/>
      <w:lvlJc w:val="left"/>
      <w:pPr>
        <w:ind w:left="7265" w:hanging="566"/>
      </w:pPr>
      <w:rPr>
        <w:rFonts w:hint="default"/>
        <w:lang w:val="ru-RU" w:eastAsia="en-US" w:bidi="ar-SA"/>
      </w:rPr>
    </w:lvl>
    <w:lvl w:ilvl="4" w:tplc="CDA609E4">
      <w:numFmt w:val="bullet"/>
      <w:lvlText w:val="•"/>
      <w:lvlJc w:val="left"/>
      <w:pPr>
        <w:ind w:left="7928" w:hanging="566"/>
      </w:pPr>
      <w:rPr>
        <w:rFonts w:hint="default"/>
        <w:lang w:val="ru-RU" w:eastAsia="en-US" w:bidi="ar-SA"/>
      </w:rPr>
    </w:lvl>
    <w:lvl w:ilvl="5" w:tplc="B04E3466">
      <w:numFmt w:val="bullet"/>
      <w:lvlText w:val="•"/>
      <w:lvlJc w:val="left"/>
      <w:pPr>
        <w:ind w:left="8591" w:hanging="566"/>
      </w:pPr>
      <w:rPr>
        <w:rFonts w:hint="default"/>
        <w:lang w:val="ru-RU" w:eastAsia="en-US" w:bidi="ar-SA"/>
      </w:rPr>
    </w:lvl>
    <w:lvl w:ilvl="6" w:tplc="B00C45E2">
      <w:numFmt w:val="bullet"/>
      <w:lvlText w:val="•"/>
      <w:lvlJc w:val="left"/>
      <w:pPr>
        <w:ind w:left="9253" w:hanging="566"/>
      </w:pPr>
      <w:rPr>
        <w:rFonts w:hint="default"/>
        <w:lang w:val="ru-RU" w:eastAsia="en-US" w:bidi="ar-SA"/>
      </w:rPr>
    </w:lvl>
    <w:lvl w:ilvl="7" w:tplc="67963D76">
      <w:numFmt w:val="bullet"/>
      <w:lvlText w:val="•"/>
      <w:lvlJc w:val="left"/>
      <w:pPr>
        <w:ind w:left="9916" w:hanging="566"/>
      </w:pPr>
      <w:rPr>
        <w:rFonts w:hint="default"/>
        <w:lang w:val="ru-RU" w:eastAsia="en-US" w:bidi="ar-SA"/>
      </w:rPr>
    </w:lvl>
    <w:lvl w:ilvl="8" w:tplc="698C84FC">
      <w:numFmt w:val="bullet"/>
      <w:lvlText w:val="•"/>
      <w:lvlJc w:val="left"/>
      <w:pPr>
        <w:ind w:left="10579" w:hanging="566"/>
      </w:pPr>
      <w:rPr>
        <w:rFonts w:hint="default"/>
        <w:lang w:val="ru-RU" w:eastAsia="en-US" w:bidi="ar-SA"/>
      </w:rPr>
    </w:lvl>
  </w:abstractNum>
  <w:abstractNum w:abstractNumId="18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6"/>
  </w:num>
  <w:num w:numId="5">
    <w:abstractNumId w:val="6"/>
  </w:num>
  <w:num w:numId="6">
    <w:abstractNumId w:val="28"/>
  </w:num>
  <w:num w:numId="7">
    <w:abstractNumId w:val="21"/>
  </w:num>
  <w:num w:numId="8">
    <w:abstractNumId w:val="7"/>
  </w:num>
  <w:num w:numId="9">
    <w:abstractNumId w:val="23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30"/>
  </w:num>
  <w:num w:numId="18">
    <w:abstractNumId w:val="12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29"/>
  </w:num>
  <w:num w:numId="24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8"/>
  </w:num>
  <w:num w:numId="29">
    <w:abstractNumId w:val="15"/>
  </w:num>
  <w:num w:numId="30">
    <w:abstractNumId w:val="20"/>
  </w:num>
  <w:num w:numId="31">
    <w:abstractNumId w:val="3"/>
  </w:num>
  <w:num w:numId="32">
    <w:abstractNumId w:val="2"/>
  </w:num>
  <w:num w:numId="33">
    <w:abstractNumId w:val="9"/>
  </w:num>
  <w:num w:numId="34">
    <w:abstractNumId w:val="31"/>
  </w:num>
  <w:num w:numId="35">
    <w:abstractNumId w:val="2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01A1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9754B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16848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DF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06133"/>
    <w:rsid w:val="00211E4E"/>
    <w:rsid w:val="00214059"/>
    <w:rsid w:val="00223283"/>
    <w:rsid w:val="00223D0C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65923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C6F85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444F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03F4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67E"/>
    <w:rsid w:val="00425BC3"/>
    <w:rsid w:val="00425FA0"/>
    <w:rsid w:val="004276E3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C6C86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48D1"/>
    <w:rsid w:val="00667368"/>
    <w:rsid w:val="00671BCF"/>
    <w:rsid w:val="006733CD"/>
    <w:rsid w:val="006773CC"/>
    <w:rsid w:val="00682F3D"/>
    <w:rsid w:val="00683FA2"/>
    <w:rsid w:val="006868FF"/>
    <w:rsid w:val="00691C87"/>
    <w:rsid w:val="00693FE2"/>
    <w:rsid w:val="00695CF6"/>
    <w:rsid w:val="00697293"/>
    <w:rsid w:val="0069768E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43C1"/>
    <w:rsid w:val="00787E94"/>
    <w:rsid w:val="0079097E"/>
    <w:rsid w:val="007911B8"/>
    <w:rsid w:val="007A48BB"/>
    <w:rsid w:val="007A4AFF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16F6C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2F40"/>
    <w:rsid w:val="0087605E"/>
    <w:rsid w:val="00880733"/>
    <w:rsid w:val="008809E8"/>
    <w:rsid w:val="0089431B"/>
    <w:rsid w:val="0089553A"/>
    <w:rsid w:val="008A0D27"/>
    <w:rsid w:val="008A122A"/>
    <w:rsid w:val="008A2CC0"/>
    <w:rsid w:val="008B1055"/>
    <w:rsid w:val="008B3817"/>
    <w:rsid w:val="008B386A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4975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077D3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357C4"/>
    <w:rsid w:val="00A406BE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088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1C91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470C"/>
    <w:rsid w:val="00C55614"/>
    <w:rsid w:val="00C605F2"/>
    <w:rsid w:val="00C641F8"/>
    <w:rsid w:val="00C6551D"/>
    <w:rsid w:val="00C76E44"/>
    <w:rsid w:val="00C77740"/>
    <w:rsid w:val="00C835B2"/>
    <w:rsid w:val="00C839E1"/>
    <w:rsid w:val="00C87882"/>
    <w:rsid w:val="00C91222"/>
    <w:rsid w:val="00C92AE6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0F95"/>
    <w:rsid w:val="00D2136E"/>
    <w:rsid w:val="00D21C45"/>
    <w:rsid w:val="00D2248E"/>
    <w:rsid w:val="00D23297"/>
    <w:rsid w:val="00D24EEC"/>
    <w:rsid w:val="00D251D0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272B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6ECC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86BB9"/>
    <w:rsid w:val="00F872BB"/>
    <w:rsid w:val="00F87683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126A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1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99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8D4975"/>
    <w:pPr>
      <w:widowControl w:val="0"/>
      <w:autoSpaceDE w:val="0"/>
      <w:autoSpaceDN w:val="0"/>
      <w:spacing w:after="0" w:line="240" w:lineRule="auto"/>
      <w:ind w:left="480"/>
      <w:jc w:val="center"/>
      <w:outlineLvl w:val="2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bashkortostan.ru" TargetMode="External"/><Relationship Id="rId18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140/1" TargetMode="External"/><Relationship Id="rId17" Type="http://schemas.openxmlformats.org/officeDocument/2006/relationships/hyperlink" Target="consultantplus://offline/ref=8B0D0B37C8E2148644D355888CAF8D6DA9B912AE7F20D600B4D9C4AFB6E2ACAA73F96EgA7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3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-michurino.ru/" TargetMode="External"/><Relationship Id="rId14" Type="http://schemas.openxmlformats.org/officeDocument/2006/relationships/hyperlink" Target="https://sp-michurino.ru/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6671-8194-45A8-849E-08CE6110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23844</Words>
  <Characters>135915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8</cp:revision>
  <cp:lastPrinted>2022-10-17T09:19:00Z</cp:lastPrinted>
  <dcterms:created xsi:type="dcterms:W3CDTF">2022-12-05T11:55:00Z</dcterms:created>
  <dcterms:modified xsi:type="dcterms:W3CDTF">2022-12-07T11:30:00Z</dcterms:modified>
</cp:coreProperties>
</file>