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91" w:type="dxa"/>
        <w:jc w:val="center"/>
        <w:tblLayout w:type="fixed"/>
        <w:tblCellMar>
          <w:left w:w="70" w:type="dxa"/>
          <w:right w:w="70" w:type="dxa"/>
        </w:tblCellMar>
        <w:tblLook w:val="04A0" w:firstRow="1" w:lastRow="0" w:firstColumn="1" w:lastColumn="0" w:noHBand="0" w:noVBand="1"/>
      </w:tblPr>
      <w:tblGrid>
        <w:gridCol w:w="4426"/>
        <w:gridCol w:w="1568"/>
        <w:gridCol w:w="4197"/>
      </w:tblGrid>
      <w:tr w:rsidR="003D0BD1" w:rsidRPr="00BA50F0" w:rsidTr="00BA50F0">
        <w:trPr>
          <w:trHeight w:val="1506"/>
          <w:jc w:val="center"/>
        </w:trPr>
        <w:tc>
          <w:tcPr>
            <w:tcW w:w="4426" w:type="dxa"/>
            <w:tcBorders>
              <w:bottom w:val="single" w:sz="4" w:space="0" w:color="000000"/>
            </w:tcBorders>
            <w:shd w:val="clear" w:color="auto" w:fill="auto"/>
          </w:tcPr>
          <w:p w:rsidR="003D0BD1" w:rsidRPr="00BA50F0" w:rsidRDefault="003D0BD1" w:rsidP="00BA50F0">
            <w:pPr>
              <w:pStyle w:val="a5"/>
              <w:jc w:val="center"/>
              <w:rPr>
                <w:rFonts w:ascii="Times New Roman" w:eastAsia="Calibri" w:hAnsi="Times New Roman"/>
                <w:b/>
                <w:sz w:val="16"/>
                <w:szCs w:val="16"/>
                <w:lang w:eastAsia="en-US"/>
              </w:rPr>
            </w:pPr>
            <w:bookmarkStart w:id="0" w:name="_GoBack"/>
            <w:bookmarkEnd w:id="0"/>
            <w:r w:rsidRPr="00BA50F0">
              <w:rPr>
                <w:rFonts w:ascii="Times New Roman" w:hAnsi="Times New Roman"/>
                <w:b/>
                <w:sz w:val="16"/>
                <w:szCs w:val="16"/>
              </w:rPr>
              <w:t>БАШКОРТОСТАН РЕСПУБЛИКАҺЫ</w:t>
            </w:r>
          </w:p>
          <w:p w:rsidR="003D0BD1" w:rsidRPr="00BA50F0" w:rsidRDefault="003D0BD1" w:rsidP="00BA50F0">
            <w:pPr>
              <w:pStyle w:val="a5"/>
              <w:jc w:val="center"/>
              <w:rPr>
                <w:rFonts w:ascii="Times New Roman" w:hAnsi="Times New Roman"/>
                <w:b/>
                <w:sz w:val="16"/>
                <w:szCs w:val="16"/>
              </w:rPr>
            </w:pPr>
            <w:r w:rsidRPr="00BA50F0">
              <w:rPr>
                <w:rFonts w:ascii="Times New Roman" w:hAnsi="Times New Roman"/>
                <w:b/>
                <w:sz w:val="16"/>
                <w:szCs w:val="16"/>
              </w:rPr>
              <w:t>Шаран районы муниципаль районының</w:t>
            </w:r>
          </w:p>
          <w:p w:rsidR="003D0BD1" w:rsidRPr="00BA50F0" w:rsidRDefault="003D0BD1" w:rsidP="00BA50F0">
            <w:pPr>
              <w:pStyle w:val="a5"/>
              <w:jc w:val="center"/>
              <w:rPr>
                <w:rFonts w:ascii="Times New Roman" w:hAnsi="Times New Roman"/>
                <w:b/>
                <w:sz w:val="16"/>
                <w:szCs w:val="16"/>
              </w:rPr>
            </w:pPr>
            <w:r w:rsidRPr="00BA50F0">
              <w:rPr>
                <w:rFonts w:ascii="Times New Roman" w:hAnsi="Times New Roman"/>
                <w:b/>
                <w:sz w:val="16"/>
                <w:szCs w:val="16"/>
              </w:rPr>
              <w:t>Мичурин ауыл  Советы ауыл</w:t>
            </w:r>
          </w:p>
          <w:p w:rsidR="003D0BD1" w:rsidRPr="00BA50F0" w:rsidRDefault="003D0BD1" w:rsidP="00BA50F0">
            <w:pPr>
              <w:pStyle w:val="a5"/>
              <w:jc w:val="center"/>
              <w:rPr>
                <w:rFonts w:ascii="Times New Roman" w:hAnsi="Times New Roman"/>
                <w:b/>
                <w:sz w:val="16"/>
                <w:szCs w:val="16"/>
              </w:rPr>
            </w:pPr>
            <w:r w:rsidRPr="00BA50F0">
              <w:rPr>
                <w:rFonts w:ascii="Times New Roman" w:hAnsi="Times New Roman"/>
                <w:b/>
                <w:sz w:val="16"/>
                <w:szCs w:val="16"/>
              </w:rPr>
              <w:t>биләмәһе хакимиәте</w:t>
            </w:r>
          </w:p>
          <w:p w:rsidR="003D0BD1" w:rsidRPr="00BA50F0" w:rsidRDefault="003D0BD1" w:rsidP="00BA50F0">
            <w:pPr>
              <w:pStyle w:val="a5"/>
              <w:jc w:val="center"/>
              <w:rPr>
                <w:rFonts w:ascii="Times New Roman" w:hAnsi="Times New Roman"/>
                <w:b/>
                <w:sz w:val="16"/>
                <w:szCs w:val="16"/>
              </w:rPr>
            </w:pPr>
            <w:r w:rsidRPr="00BA50F0">
              <w:rPr>
                <w:rFonts w:ascii="Times New Roman" w:hAnsi="Times New Roman"/>
                <w:b/>
                <w:sz w:val="16"/>
                <w:szCs w:val="16"/>
              </w:rPr>
              <w:t>482638, Мичуринск ауылы,</w:t>
            </w:r>
          </w:p>
          <w:p w:rsidR="003D0BD1" w:rsidRPr="00BA50F0" w:rsidRDefault="003D0BD1" w:rsidP="00BA50F0">
            <w:pPr>
              <w:pStyle w:val="a5"/>
              <w:jc w:val="center"/>
              <w:rPr>
                <w:rFonts w:ascii="Times New Roman" w:hAnsi="Times New Roman"/>
                <w:b/>
                <w:sz w:val="16"/>
                <w:szCs w:val="16"/>
              </w:rPr>
            </w:pPr>
            <w:r w:rsidRPr="00BA50F0">
              <w:rPr>
                <w:rFonts w:ascii="Times New Roman" w:hAnsi="Times New Roman"/>
                <w:b/>
                <w:sz w:val="16"/>
                <w:szCs w:val="16"/>
              </w:rPr>
              <w:t>Урман-парк урамы ,  12</w:t>
            </w:r>
          </w:p>
          <w:p w:rsidR="003D0BD1" w:rsidRPr="00BA50F0" w:rsidRDefault="003D0BD1" w:rsidP="00BA50F0">
            <w:pPr>
              <w:pStyle w:val="a5"/>
              <w:jc w:val="center"/>
              <w:rPr>
                <w:rFonts w:ascii="Times New Roman" w:hAnsi="Times New Roman"/>
                <w:b/>
                <w:sz w:val="16"/>
                <w:szCs w:val="16"/>
              </w:rPr>
            </w:pPr>
            <w:r w:rsidRPr="00BA50F0">
              <w:rPr>
                <w:rFonts w:ascii="Times New Roman" w:hAnsi="Times New Roman"/>
                <w:b/>
                <w:sz w:val="16"/>
                <w:szCs w:val="16"/>
              </w:rPr>
              <w:t>тел.(34769)  2-44-48</w:t>
            </w:r>
          </w:p>
          <w:p w:rsidR="003D0BD1" w:rsidRPr="00BA50F0" w:rsidRDefault="003D0BD1" w:rsidP="00BA50F0">
            <w:pPr>
              <w:pStyle w:val="a5"/>
              <w:jc w:val="center"/>
              <w:rPr>
                <w:rFonts w:ascii="Times New Roman" w:hAnsi="Times New Roman"/>
                <w:b/>
                <w:bCs/>
                <w:sz w:val="16"/>
                <w:szCs w:val="16"/>
                <w:lang w:eastAsia="en-US"/>
              </w:rPr>
            </w:pPr>
            <w:r w:rsidRPr="00BA50F0">
              <w:rPr>
                <w:rFonts w:ascii="Times New Roman" w:hAnsi="Times New Roman"/>
                <w:b/>
                <w:sz w:val="16"/>
                <w:szCs w:val="16"/>
                <w:lang w:val="en-US"/>
              </w:rPr>
              <w:t>E</w:t>
            </w:r>
            <w:r w:rsidRPr="00BA50F0">
              <w:rPr>
                <w:rFonts w:ascii="Times New Roman" w:hAnsi="Times New Roman"/>
                <w:b/>
                <w:sz w:val="16"/>
                <w:szCs w:val="16"/>
              </w:rPr>
              <w:t>-</w:t>
            </w:r>
            <w:r w:rsidRPr="00BA50F0">
              <w:rPr>
                <w:rFonts w:ascii="Times New Roman" w:hAnsi="Times New Roman"/>
                <w:b/>
                <w:sz w:val="16"/>
                <w:szCs w:val="16"/>
                <w:lang w:val="en-US"/>
              </w:rPr>
              <w:t>mail</w:t>
            </w:r>
            <w:r w:rsidRPr="00BA50F0">
              <w:rPr>
                <w:rFonts w:ascii="Times New Roman" w:hAnsi="Times New Roman"/>
                <w:b/>
                <w:sz w:val="16"/>
                <w:szCs w:val="16"/>
              </w:rPr>
              <w:t xml:space="preserve">: </w:t>
            </w:r>
            <w:r w:rsidRPr="00BA50F0">
              <w:rPr>
                <w:rFonts w:ascii="Times New Roman" w:hAnsi="Times New Roman"/>
                <w:b/>
                <w:sz w:val="16"/>
                <w:szCs w:val="16"/>
                <w:lang w:val="en-US"/>
              </w:rPr>
              <w:t>michurss</w:t>
            </w:r>
            <w:r w:rsidRPr="00BA50F0">
              <w:rPr>
                <w:rFonts w:ascii="Times New Roman" w:hAnsi="Times New Roman"/>
                <w:b/>
                <w:sz w:val="16"/>
                <w:szCs w:val="16"/>
              </w:rPr>
              <w:t>@</w:t>
            </w:r>
            <w:r w:rsidRPr="00BA50F0">
              <w:rPr>
                <w:rFonts w:ascii="Times New Roman" w:hAnsi="Times New Roman"/>
                <w:b/>
                <w:sz w:val="16"/>
                <w:szCs w:val="16"/>
                <w:lang w:val="en-US"/>
              </w:rPr>
              <w:t>yandex</w:t>
            </w:r>
            <w:r w:rsidRPr="00BA50F0">
              <w:rPr>
                <w:rFonts w:ascii="Times New Roman" w:hAnsi="Times New Roman"/>
                <w:b/>
                <w:sz w:val="16"/>
                <w:szCs w:val="16"/>
              </w:rPr>
              <w:t>.</w:t>
            </w:r>
            <w:r w:rsidRPr="00BA50F0">
              <w:rPr>
                <w:rFonts w:ascii="Times New Roman" w:hAnsi="Times New Roman"/>
                <w:b/>
                <w:sz w:val="16"/>
                <w:szCs w:val="16"/>
                <w:lang w:val="en-US"/>
              </w:rPr>
              <w:t>ru</w:t>
            </w:r>
          </w:p>
        </w:tc>
        <w:tc>
          <w:tcPr>
            <w:tcW w:w="1568" w:type="dxa"/>
            <w:tcBorders>
              <w:bottom w:val="single" w:sz="4" w:space="0" w:color="000000"/>
            </w:tcBorders>
            <w:shd w:val="clear" w:color="auto" w:fill="auto"/>
          </w:tcPr>
          <w:p w:rsidR="003D0BD1" w:rsidRPr="00BA50F0" w:rsidRDefault="003D0BD1" w:rsidP="00BA50F0">
            <w:pPr>
              <w:pStyle w:val="a5"/>
              <w:jc w:val="center"/>
              <w:rPr>
                <w:rFonts w:ascii="Times New Roman" w:hAnsi="Times New Roman"/>
                <w:b/>
                <w:sz w:val="16"/>
                <w:szCs w:val="16"/>
                <w:lang w:eastAsia="en-US"/>
              </w:rPr>
            </w:pPr>
            <w:r w:rsidRPr="00BA50F0">
              <w:rPr>
                <w:rFonts w:ascii="Times New Roman" w:hAnsi="Times New Roman"/>
                <w:b/>
                <w:noProof/>
                <w:sz w:val="16"/>
                <w:szCs w:val="16"/>
              </w:rPr>
              <w:drawing>
                <wp:inline distT="0" distB="0" distL="0" distR="0">
                  <wp:extent cx="729615" cy="914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729615" cy="914400"/>
                          </a:xfrm>
                          <a:prstGeom prst="rect">
                            <a:avLst/>
                          </a:prstGeom>
                          <a:solidFill>
                            <a:srgbClr val="FFFFFF"/>
                          </a:solidFill>
                          <a:ln w="9525">
                            <a:noFill/>
                            <a:miter lim="800000"/>
                            <a:headEnd/>
                            <a:tailEnd/>
                          </a:ln>
                        </pic:spPr>
                      </pic:pic>
                    </a:graphicData>
                  </a:graphic>
                </wp:inline>
              </w:drawing>
            </w:r>
          </w:p>
        </w:tc>
        <w:tc>
          <w:tcPr>
            <w:tcW w:w="4197" w:type="dxa"/>
            <w:tcBorders>
              <w:bottom w:val="single" w:sz="4" w:space="0" w:color="000000"/>
            </w:tcBorders>
            <w:shd w:val="clear" w:color="auto" w:fill="auto"/>
          </w:tcPr>
          <w:p w:rsidR="003D0BD1" w:rsidRPr="00BA50F0" w:rsidRDefault="003D0BD1" w:rsidP="00BA50F0">
            <w:pPr>
              <w:pStyle w:val="a5"/>
              <w:jc w:val="center"/>
              <w:rPr>
                <w:rFonts w:ascii="Times New Roman" w:eastAsia="Calibri" w:hAnsi="Times New Roman"/>
                <w:b/>
                <w:sz w:val="16"/>
                <w:szCs w:val="16"/>
                <w:lang w:eastAsia="en-US"/>
              </w:rPr>
            </w:pPr>
            <w:r w:rsidRPr="00BA50F0">
              <w:rPr>
                <w:rFonts w:ascii="Times New Roman" w:hAnsi="Times New Roman"/>
                <w:b/>
                <w:sz w:val="16"/>
                <w:szCs w:val="16"/>
              </w:rPr>
              <w:t>РЕСПУБЛИКА БАШКОРТОСТАН</w:t>
            </w:r>
          </w:p>
          <w:p w:rsidR="003D0BD1" w:rsidRPr="00BA50F0" w:rsidRDefault="003D0BD1" w:rsidP="00BA50F0">
            <w:pPr>
              <w:pStyle w:val="a5"/>
              <w:jc w:val="center"/>
              <w:rPr>
                <w:rFonts w:ascii="Times New Roman" w:hAnsi="Times New Roman"/>
                <w:b/>
                <w:sz w:val="16"/>
                <w:szCs w:val="16"/>
              </w:rPr>
            </w:pPr>
            <w:r w:rsidRPr="00BA50F0">
              <w:rPr>
                <w:rFonts w:ascii="Times New Roman" w:hAnsi="Times New Roman"/>
                <w:b/>
                <w:sz w:val="16"/>
                <w:szCs w:val="16"/>
              </w:rPr>
              <w:t>Администрация сельского поселения</w:t>
            </w:r>
          </w:p>
          <w:p w:rsidR="003D0BD1" w:rsidRPr="00BA50F0" w:rsidRDefault="003D0BD1" w:rsidP="00BA50F0">
            <w:pPr>
              <w:pStyle w:val="a5"/>
              <w:jc w:val="center"/>
              <w:rPr>
                <w:rFonts w:ascii="Times New Roman" w:hAnsi="Times New Roman"/>
                <w:b/>
                <w:sz w:val="16"/>
                <w:szCs w:val="16"/>
              </w:rPr>
            </w:pPr>
            <w:r w:rsidRPr="00BA50F0">
              <w:rPr>
                <w:rFonts w:ascii="Times New Roman" w:hAnsi="Times New Roman"/>
                <w:b/>
                <w:sz w:val="16"/>
                <w:szCs w:val="16"/>
              </w:rPr>
              <w:t>Мичуринский сельсовет муниципального района Шаранский район</w:t>
            </w:r>
          </w:p>
          <w:p w:rsidR="003D0BD1" w:rsidRPr="00BA50F0" w:rsidRDefault="003D0BD1" w:rsidP="00BA50F0">
            <w:pPr>
              <w:pStyle w:val="a5"/>
              <w:jc w:val="center"/>
              <w:rPr>
                <w:rFonts w:ascii="Times New Roman" w:hAnsi="Times New Roman"/>
                <w:b/>
                <w:sz w:val="16"/>
                <w:szCs w:val="16"/>
              </w:rPr>
            </w:pPr>
            <w:r w:rsidRPr="00BA50F0">
              <w:rPr>
                <w:rFonts w:ascii="Times New Roman" w:hAnsi="Times New Roman"/>
                <w:b/>
                <w:sz w:val="16"/>
                <w:szCs w:val="16"/>
              </w:rPr>
              <w:t>452638,с. Мичуринск,</w:t>
            </w:r>
          </w:p>
          <w:p w:rsidR="003D0BD1" w:rsidRPr="00BA50F0" w:rsidRDefault="003D0BD1" w:rsidP="00BA50F0">
            <w:pPr>
              <w:pStyle w:val="a5"/>
              <w:jc w:val="center"/>
              <w:rPr>
                <w:rFonts w:ascii="Times New Roman" w:hAnsi="Times New Roman"/>
                <w:b/>
                <w:sz w:val="16"/>
                <w:szCs w:val="16"/>
              </w:rPr>
            </w:pPr>
            <w:r w:rsidRPr="00BA50F0">
              <w:rPr>
                <w:rFonts w:ascii="Times New Roman" w:hAnsi="Times New Roman"/>
                <w:b/>
                <w:sz w:val="16"/>
                <w:szCs w:val="16"/>
              </w:rPr>
              <w:t>ул. Лесопарковая ,12</w:t>
            </w:r>
          </w:p>
          <w:p w:rsidR="003D0BD1" w:rsidRPr="00BA50F0" w:rsidRDefault="003D0BD1" w:rsidP="00BA50F0">
            <w:pPr>
              <w:pStyle w:val="a5"/>
              <w:jc w:val="center"/>
              <w:rPr>
                <w:rFonts w:ascii="Times New Roman" w:hAnsi="Times New Roman"/>
                <w:b/>
                <w:sz w:val="16"/>
                <w:szCs w:val="16"/>
              </w:rPr>
            </w:pPr>
            <w:r w:rsidRPr="00BA50F0">
              <w:rPr>
                <w:rFonts w:ascii="Times New Roman" w:hAnsi="Times New Roman"/>
                <w:b/>
                <w:sz w:val="16"/>
                <w:szCs w:val="16"/>
              </w:rPr>
              <w:t>тел.(34769) 2-44-48</w:t>
            </w:r>
          </w:p>
          <w:p w:rsidR="003D0BD1" w:rsidRPr="00BA50F0" w:rsidRDefault="003D0BD1" w:rsidP="00BA50F0">
            <w:pPr>
              <w:pStyle w:val="a5"/>
              <w:jc w:val="center"/>
              <w:rPr>
                <w:rFonts w:ascii="Times New Roman" w:hAnsi="Times New Roman"/>
                <w:b/>
                <w:sz w:val="16"/>
                <w:szCs w:val="16"/>
                <w:lang w:val="en-US" w:eastAsia="en-US"/>
              </w:rPr>
            </w:pPr>
            <w:r w:rsidRPr="00BA50F0">
              <w:rPr>
                <w:rFonts w:ascii="Times New Roman" w:hAnsi="Times New Roman"/>
                <w:b/>
                <w:sz w:val="16"/>
                <w:szCs w:val="16"/>
                <w:lang w:val="en-US"/>
              </w:rPr>
              <w:t>E-mail: michurss@yandex.ru</w:t>
            </w:r>
          </w:p>
        </w:tc>
      </w:tr>
    </w:tbl>
    <w:p w:rsidR="003D0BD1" w:rsidRPr="00BA50F0" w:rsidRDefault="003D0BD1" w:rsidP="003D0BD1">
      <w:pPr>
        <w:pStyle w:val="11"/>
        <w:tabs>
          <w:tab w:val="left" w:pos="7068"/>
        </w:tabs>
        <w:spacing w:before="28"/>
        <w:ind w:left="701"/>
        <w:jc w:val="left"/>
        <w:rPr>
          <w:sz w:val="26"/>
          <w:szCs w:val="26"/>
        </w:rPr>
      </w:pPr>
      <w:r w:rsidRPr="00BA50F0">
        <w:rPr>
          <w:sz w:val="26"/>
          <w:szCs w:val="26"/>
        </w:rPr>
        <w:t>К</w:t>
      </w:r>
      <w:r w:rsidRPr="00BA50F0">
        <w:rPr>
          <w:spacing w:val="1"/>
          <w:sz w:val="26"/>
          <w:szCs w:val="26"/>
        </w:rPr>
        <w:t xml:space="preserve"> </w:t>
      </w:r>
      <w:r w:rsidRPr="00BA50F0">
        <w:rPr>
          <w:sz w:val="26"/>
          <w:szCs w:val="26"/>
        </w:rPr>
        <w:t>А</w:t>
      </w:r>
      <w:r w:rsidRPr="00BA50F0">
        <w:rPr>
          <w:spacing w:val="-3"/>
          <w:sz w:val="26"/>
          <w:szCs w:val="26"/>
        </w:rPr>
        <w:t xml:space="preserve"> </w:t>
      </w:r>
      <w:r w:rsidRPr="00BA50F0">
        <w:rPr>
          <w:sz w:val="26"/>
          <w:szCs w:val="26"/>
        </w:rPr>
        <w:t>Р</w:t>
      </w:r>
      <w:r w:rsidRPr="00BA50F0">
        <w:rPr>
          <w:spacing w:val="-2"/>
          <w:sz w:val="26"/>
          <w:szCs w:val="26"/>
        </w:rPr>
        <w:t xml:space="preserve"> </w:t>
      </w:r>
      <w:r w:rsidRPr="00BA50F0">
        <w:rPr>
          <w:sz w:val="26"/>
          <w:szCs w:val="26"/>
        </w:rPr>
        <w:t>А</w:t>
      </w:r>
      <w:r w:rsidRPr="00BA50F0">
        <w:rPr>
          <w:spacing w:val="-3"/>
          <w:sz w:val="26"/>
          <w:szCs w:val="26"/>
        </w:rPr>
        <w:t xml:space="preserve"> </w:t>
      </w:r>
      <w:r w:rsidRPr="00BA50F0">
        <w:rPr>
          <w:sz w:val="26"/>
          <w:szCs w:val="26"/>
        </w:rPr>
        <w:t>Р</w:t>
      </w:r>
      <w:r w:rsidRPr="00BA50F0">
        <w:rPr>
          <w:sz w:val="26"/>
          <w:szCs w:val="26"/>
        </w:rPr>
        <w:tab/>
        <w:t>ПОСТАНОВЛЕНИЕ</w:t>
      </w:r>
    </w:p>
    <w:p w:rsidR="003D0BD1" w:rsidRPr="00BA50F0" w:rsidRDefault="003D0BD1" w:rsidP="003D0BD1">
      <w:pPr>
        <w:tabs>
          <w:tab w:val="left" w:pos="4001"/>
          <w:tab w:val="left" w:pos="6452"/>
        </w:tabs>
        <w:spacing w:before="163"/>
        <w:ind w:right="3"/>
        <w:jc w:val="center"/>
        <w:rPr>
          <w:b/>
          <w:sz w:val="26"/>
          <w:szCs w:val="26"/>
        </w:rPr>
      </w:pPr>
      <w:r w:rsidRPr="00BA50F0">
        <w:rPr>
          <w:b/>
          <w:sz w:val="26"/>
          <w:szCs w:val="26"/>
        </w:rPr>
        <w:t>20 октябрь</w:t>
      </w:r>
      <w:r w:rsidRPr="00BA50F0">
        <w:rPr>
          <w:b/>
          <w:spacing w:val="66"/>
          <w:sz w:val="26"/>
          <w:szCs w:val="26"/>
        </w:rPr>
        <w:t xml:space="preserve"> </w:t>
      </w:r>
      <w:r w:rsidRPr="00BA50F0">
        <w:rPr>
          <w:b/>
          <w:sz w:val="26"/>
          <w:szCs w:val="26"/>
        </w:rPr>
        <w:t>2022</w:t>
      </w:r>
      <w:r w:rsidRPr="00BA50F0">
        <w:rPr>
          <w:b/>
          <w:spacing w:val="-2"/>
          <w:sz w:val="26"/>
          <w:szCs w:val="26"/>
        </w:rPr>
        <w:t xml:space="preserve"> </w:t>
      </w:r>
      <w:r w:rsidRPr="00BA50F0">
        <w:rPr>
          <w:b/>
          <w:sz w:val="26"/>
          <w:szCs w:val="26"/>
        </w:rPr>
        <w:t>г.</w:t>
      </w:r>
      <w:r w:rsidRPr="00BA50F0">
        <w:rPr>
          <w:b/>
          <w:sz w:val="26"/>
          <w:szCs w:val="26"/>
        </w:rPr>
        <w:tab/>
        <w:t>№2</w:t>
      </w:r>
      <w:r w:rsidRPr="00BA50F0">
        <w:rPr>
          <w:b/>
          <w:sz w:val="26"/>
          <w:szCs w:val="26"/>
        </w:rPr>
        <w:tab/>
        <w:t>20 октября</w:t>
      </w:r>
      <w:r w:rsidRPr="00BA50F0">
        <w:rPr>
          <w:b/>
          <w:spacing w:val="68"/>
          <w:sz w:val="26"/>
          <w:szCs w:val="26"/>
        </w:rPr>
        <w:t xml:space="preserve"> </w:t>
      </w:r>
      <w:r w:rsidRPr="00BA50F0">
        <w:rPr>
          <w:b/>
          <w:sz w:val="26"/>
          <w:szCs w:val="26"/>
        </w:rPr>
        <w:t>2022</w:t>
      </w:r>
      <w:r w:rsidRPr="00BA50F0">
        <w:rPr>
          <w:b/>
          <w:spacing w:val="-1"/>
          <w:sz w:val="26"/>
          <w:szCs w:val="26"/>
        </w:rPr>
        <w:t xml:space="preserve"> </w:t>
      </w:r>
      <w:r w:rsidRPr="00BA50F0">
        <w:rPr>
          <w:b/>
          <w:sz w:val="26"/>
          <w:szCs w:val="26"/>
        </w:rPr>
        <w:t>г.</w:t>
      </w:r>
    </w:p>
    <w:p w:rsidR="003D0BD1" w:rsidRPr="00BA50F0" w:rsidRDefault="003D0BD1" w:rsidP="003D0BD1">
      <w:pPr>
        <w:pStyle w:val="a3"/>
        <w:spacing w:before="7"/>
        <w:ind w:left="0"/>
        <w:jc w:val="left"/>
        <w:rPr>
          <w:b/>
        </w:rPr>
      </w:pPr>
    </w:p>
    <w:p w:rsidR="003D0BD1" w:rsidRPr="00BA50F0" w:rsidRDefault="003D0BD1" w:rsidP="003D0BD1">
      <w:pPr>
        <w:pStyle w:val="11"/>
        <w:ind w:right="25"/>
        <w:rPr>
          <w:sz w:val="26"/>
          <w:szCs w:val="26"/>
        </w:rPr>
      </w:pPr>
      <w:r w:rsidRPr="00BA50F0">
        <w:rPr>
          <w:sz w:val="26"/>
          <w:szCs w:val="26"/>
        </w:rPr>
        <w:t>О</w:t>
      </w:r>
      <w:r w:rsidRPr="00BA50F0">
        <w:rPr>
          <w:spacing w:val="-2"/>
          <w:sz w:val="26"/>
          <w:szCs w:val="26"/>
        </w:rPr>
        <w:t xml:space="preserve"> </w:t>
      </w:r>
      <w:r w:rsidRPr="00BA50F0">
        <w:rPr>
          <w:sz w:val="26"/>
          <w:szCs w:val="26"/>
        </w:rPr>
        <w:t>проведении</w:t>
      </w:r>
      <w:r w:rsidRPr="00BA50F0">
        <w:rPr>
          <w:spacing w:val="-5"/>
          <w:sz w:val="26"/>
          <w:szCs w:val="26"/>
        </w:rPr>
        <w:t xml:space="preserve"> </w:t>
      </w:r>
      <w:r w:rsidRPr="00BA50F0">
        <w:rPr>
          <w:sz w:val="26"/>
          <w:szCs w:val="26"/>
        </w:rPr>
        <w:t>публичных</w:t>
      </w:r>
      <w:r w:rsidRPr="00BA50F0">
        <w:rPr>
          <w:spacing w:val="-4"/>
          <w:sz w:val="26"/>
          <w:szCs w:val="26"/>
        </w:rPr>
        <w:t xml:space="preserve"> </w:t>
      </w:r>
      <w:r w:rsidRPr="00BA50F0">
        <w:rPr>
          <w:sz w:val="26"/>
          <w:szCs w:val="26"/>
        </w:rPr>
        <w:t>слушаний</w:t>
      </w:r>
    </w:p>
    <w:p w:rsidR="003D0BD1" w:rsidRPr="00B847BD" w:rsidRDefault="003D0BD1" w:rsidP="003D0BD1">
      <w:pPr>
        <w:pStyle w:val="a3"/>
        <w:spacing w:before="177" w:line="230" w:lineRule="auto"/>
        <w:ind w:left="115" w:right="134" w:firstLine="720"/>
        <w:rPr>
          <w:sz w:val="24"/>
          <w:szCs w:val="24"/>
        </w:rPr>
      </w:pPr>
      <w:r w:rsidRPr="00B847BD">
        <w:rPr>
          <w:sz w:val="24"/>
          <w:szCs w:val="24"/>
        </w:rPr>
        <w:t>В соответствии с Федеральным законом от 06.10.2003 года № 131-ФЗ «Об об-</w:t>
      </w:r>
      <w:r w:rsidRPr="00B847BD">
        <w:rPr>
          <w:spacing w:val="1"/>
          <w:sz w:val="24"/>
          <w:szCs w:val="24"/>
        </w:rPr>
        <w:t xml:space="preserve"> </w:t>
      </w:r>
      <w:r w:rsidRPr="00B847BD">
        <w:rPr>
          <w:sz w:val="24"/>
          <w:szCs w:val="24"/>
        </w:rPr>
        <w:t>щих</w:t>
      </w:r>
      <w:r w:rsidRPr="00B847BD">
        <w:rPr>
          <w:spacing w:val="1"/>
          <w:sz w:val="24"/>
          <w:szCs w:val="24"/>
        </w:rPr>
        <w:t xml:space="preserve"> </w:t>
      </w:r>
      <w:r w:rsidRPr="00B847BD">
        <w:rPr>
          <w:sz w:val="24"/>
          <w:szCs w:val="24"/>
        </w:rPr>
        <w:t>принципах</w:t>
      </w:r>
      <w:r w:rsidRPr="00B847BD">
        <w:rPr>
          <w:spacing w:val="1"/>
          <w:sz w:val="24"/>
          <w:szCs w:val="24"/>
        </w:rPr>
        <w:t xml:space="preserve"> </w:t>
      </w:r>
      <w:r w:rsidRPr="00B847BD">
        <w:rPr>
          <w:sz w:val="24"/>
          <w:szCs w:val="24"/>
        </w:rPr>
        <w:t>организации</w:t>
      </w:r>
      <w:r w:rsidRPr="00B847BD">
        <w:rPr>
          <w:spacing w:val="1"/>
          <w:sz w:val="24"/>
          <w:szCs w:val="24"/>
        </w:rPr>
        <w:t xml:space="preserve"> </w:t>
      </w:r>
      <w:r w:rsidRPr="00B847BD">
        <w:rPr>
          <w:sz w:val="24"/>
          <w:szCs w:val="24"/>
        </w:rPr>
        <w:t>местного</w:t>
      </w:r>
      <w:r w:rsidRPr="00B847BD">
        <w:rPr>
          <w:spacing w:val="1"/>
          <w:sz w:val="24"/>
          <w:szCs w:val="24"/>
        </w:rPr>
        <w:t xml:space="preserve"> </w:t>
      </w:r>
      <w:r w:rsidRPr="00B847BD">
        <w:rPr>
          <w:sz w:val="24"/>
          <w:szCs w:val="24"/>
        </w:rPr>
        <w:t>самоуправления</w:t>
      </w:r>
      <w:r w:rsidRPr="00B847BD">
        <w:rPr>
          <w:spacing w:val="1"/>
          <w:sz w:val="24"/>
          <w:szCs w:val="24"/>
        </w:rPr>
        <w:t xml:space="preserve"> </w:t>
      </w:r>
      <w:r w:rsidRPr="00B847BD">
        <w:rPr>
          <w:sz w:val="24"/>
          <w:szCs w:val="24"/>
        </w:rPr>
        <w:t>в</w:t>
      </w:r>
      <w:r w:rsidRPr="00B847BD">
        <w:rPr>
          <w:spacing w:val="1"/>
          <w:sz w:val="24"/>
          <w:szCs w:val="24"/>
        </w:rPr>
        <w:t xml:space="preserve"> </w:t>
      </w:r>
      <w:r w:rsidRPr="00B847BD">
        <w:rPr>
          <w:sz w:val="24"/>
          <w:szCs w:val="24"/>
        </w:rPr>
        <w:t>Российской</w:t>
      </w:r>
      <w:r w:rsidRPr="00B847BD">
        <w:rPr>
          <w:spacing w:val="1"/>
          <w:sz w:val="24"/>
          <w:szCs w:val="24"/>
        </w:rPr>
        <w:t xml:space="preserve"> </w:t>
      </w:r>
      <w:r w:rsidRPr="00B847BD">
        <w:rPr>
          <w:sz w:val="24"/>
          <w:szCs w:val="24"/>
        </w:rPr>
        <w:t>Федерации»,</w:t>
      </w:r>
      <w:r w:rsidRPr="00B847BD">
        <w:rPr>
          <w:spacing w:val="-62"/>
          <w:sz w:val="24"/>
          <w:szCs w:val="24"/>
        </w:rPr>
        <w:t xml:space="preserve"> </w:t>
      </w:r>
      <w:r w:rsidRPr="00B847BD">
        <w:rPr>
          <w:sz w:val="24"/>
          <w:szCs w:val="24"/>
        </w:rPr>
        <w:t>Градостроительного Кодекса РФ, Земельным Кодексом РФ, Уставом сельского посе-</w:t>
      </w:r>
      <w:r w:rsidRPr="00B847BD">
        <w:rPr>
          <w:spacing w:val="1"/>
          <w:sz w:val="24"/>
          <w:szCs w:val="24"/>
        </w:rPr>
        <w:t xml:space="preserve"> </w:t>
      </w:r>
      <w:r w:rsidRPr="00B847BD">
        <w:rPr>
          <w:sz w:val="24"/>
          <w:szCs w:val="24"/>
        </w:rPr>
        <w:t>ления Мичуринский сельсовет:</w:t>
      </w:r>
    </w:p>
    <w:p w:rsidR="002767C9" w:rsidRPr="00B847BD" w:rsidRDefault="00012AB1" w:rsidP="002767C9">
      <w:pPr>
        <w:pStyle w:val="a6"/>
        <w:ind w:left="284" w:right="567"/>
        <w:jc w:val="both"/>
      </w:pPr>
      <w:r w:rsidRPr="00B847BD">
        <w:t xml:space="preserve">              </w:t>
      </w:r>
      <w:r w:rsidR="003D0BD1" w:rsidRPr="00B847BD">
        <w:t xml:space="preserve">1. Организовать публичные слушания: «О внесении изменений </w:t>
      </w:r>
      <w:r w:rsidR="00B40555" w:rsidRPr="00B847BD">
        <w:t xml:space="preserve">в </w:t>
      </w:r>
      <w:r w:rsidRPr="00B847BD">
        <w:rPr>
          <w:color w:val="000000"/>
          <w:shd w:val="clear" w:color="auto" w:fill="FFFFFF"/>
          <w:lang w:val="ru-RU"/>
        </w:rPr>
        <w:t xml:space="preserve"> </w:t>
      </w:r>
      <w:r w:rsidRPr="00B847BD">
        <w:rPr>
          <w:color w:val="000000"/>
          <w:shd w:val="clear" w:color="auto" w:fill="FFFFFF"/>
        </w:rPr>
        <w:t>Существующие тер</w:t>
      </w:r>
      <w:r w:rsidRPr="00B847BD">
        <w:rPr>
          <w:color w:val="000000"/>
          <w:shd w:val="clear" w:color="auto" w:fill="FFFFFF"/>
          <w:lang w:val="ru-RU"/>
        </w:rPr>
        <w:t xml:space="preserve">риториальные </w:t>
      </w:r>
      <w:r w:rsidR="00B40555" w:rsidRPr="00B847BD">
        <w:rPr>
          <w:color w:val="000000"/>
          <w:shd w:val="clear" w:color="auto" w:fill="FFFFFF"/>
        </w:rPr>
        <w:t>зоны</w:t>
      </w:r>
      <w:r w:rsidRPr="00B847BD">
        <w:rPr>
          <w:color w:val="000000"/>
          <w:shd w:val="clear" w:color="auto" w:fill="FFFFFF"/>
          <w:lang w:val="ru-RU"/>
        </w:rPr>
        <w:t xml:space="preserve"> </w:t>
      </w:r>
      <w:r w:rsidRPr="00B847BD">
        <w:rPr>
          <w:bCs/>
        </w:rPr>
        <w:t>«</w:t>
      </w:r>
      <w:r w:rsidRPr="00B847BD">
        <w:rPr>
          <w:b/>
          <w:bCs/>
        </w:rPr>
        <w:t>СЗО</w:t>
      </w:r>
      <w:r w:rsidRPr="00B847BD">
        <w:rPr>
          <w:bCs/>
        </w:rPr>
        <w:t>» - санитарно защитного озеленения</w:t>
      </w:r>
      <w:r w:rsidRPr="00B847BD">
        <w:rPr>
          <w:color w:val="000000"/>
          <w:shd w:val="clear" w:color="auto" w:fill="FFFFFF"/>
          <w:lang w:val="ru-RU"/>
        </w:rPr>
        <w:t xml:space="preserve"> </w:t>
      </w:r>
      <w:r w:rsidR="00B40555" w:rsidRPr="00B847BD">
        <w:rPr>
          <w:color w:val="000000"/>
          <w:shd w:val="clear" w:color="auto" w:fill="FFFFFF"/>
        </w:rPr>
        <w:t xml:space="preserve">и </w:t>
      </w:r>
      <w:r w:rsidR="00113A12" w:rsidRPr="00B847BD">
        <w:t>зон</w:t>
      </w:r>
      <w:r w:rsidRPr="00B847BD">
        <w:rPr>
          <w:lang w:val="ru-RU"/>
        </w:rPr>
        <w:t>ы</w:t>
      </w:r>
      <w:r w:rsidR="00113A12" w:rsidRPr="00B847BD">
        <w:t xml:space="preserve"> «</w:t>
      </w:r>
      <w:r w:rsidR="00113A12" w:rsidRPr="00B847BD">
        <w:rPr>
          <w:b/>
        </w:rPr>
        <w:t>РО</w:t>
      </w:r>
      <w:r w:rsidR="00113A12" w:rsidRPr="00B847BD">
        <w:t>» - зона рекреационных объектов</w:t>
      </w:r>
      <w:r w:rsidR="00B40555" w:rsidRPr="00B847BD">
        <w:rPr>
          <w:color w:val="000000"/>
          <w:shd w:val="clear" w:color="auto" w:fill="FFFFFF"/>
        </w:rPr>
        <w:t xml:space="preserve"> </w:t>
      </w:r>
      <w:r w:rsidRPr="00B847BD">
        <w:rPr>
          <w:color w:val="000000"/>
          <w:shd w:val="clear" w:color="auto" w:fill="FFFFFF"/>
        </w:rPr>
        <w:t xml:space="preserve">на </w:t>
      </w:r>
      <w:r w:rsidRPr="00B847BD">
        <w:rPr>
          <w:color w:val="000000"/>
          <w:shd w:val="clear" w:color="auto" w:fill="FFFFFF"/>
          <w:lang w:val="ru-RU"/>
        </w:rPr>
        <w:t xml:space="preserve">  территориальную </w:t>
      </w:r>
      <w:r w:rsidR="00B40555" w:rsidRPr="00B847BD">
        <w:rPr>
          <w:color w:val="000000"/>
          <w:shd w:val="clear" w:color="auto" w:fill="FFFFFF"/>
        </w:rPr>
        <w:t xml:space="preserve">зону </w:t>
      </w:r>
      <w:r w:rsidRPr="00B847BD">
        <w:rPr>
          <w:lang w:val="ru-RU"/>
        </w:rPr>
        <w:t xml:space="preserve"> </w:t>
      </w:r>
      <w:r w:rsidR="00113A12" w:rsidRPr="00B847BD">
        <w:t xml:space="preserve"> «</w:t>
      </w:r>
      <w:r w:rsidR="00113A12" w:rsidRPr="00B847BD">
        <w:rPr>
          <w:b/>
        </w:rPr>
        <w:t>ТОП</w:t>
      </w:r>
      <w:r w:rsidR="00113A12" w:rsidRPr="00B847BD">
        <w:t>» - зона территорий общего пользования</w:t>
      </w:r>
      <w:r w:rsidR="00B40555" w:rsidRPr="00B847BD">
        <w:rPr>
          <w:color w:val="000000"/>
          <w:shd w:val="clear" w:color="auto" w:fill="FFFFFF"/>
        </w:rPr>
        <w:t xml:space="preserve"> с видом разрешенного использования "коммунальное обслуживание"</w:t>
      </w:r>
      <w:r w:rsidRPr="00B847BD">
        <w:rPr>
          <w:color w:val="000000"/>
          <w:shd w:val="clear" w:color="auto" w:fill="FFFFFF"/>
          <w:lang w:val="ru-RU"/>
        </w:rPr>
        <w:t xml:space="preserve"> </w:t>
      </w:r>
      <w:r w:rsidR="003D0BD1" w:rsidRPr="00B847BD">
        <w:t>в Правила</w:t>
      </w:r>
      <w:r w:rsidR="00B40555" w:rsidRPr="00B847BD">
        <w:t>х</w:t>
      </w:r>
      <w:r w:rsidR="003D0BD1" w:rsidRPr="00B847BD">
        <w:t xml:space="preserve"> землепользования и застройки в сельском поселении Мичуринский сельсовет</w:t>
      </w:r>
      <w:r w:rsidR="003D0BD1" w:rsidRPr="00B847BD">
        <w:rPr>
          <w:spacing w:val="1"/>
        </w:rPr>
        <w:t xml:space="preserve"> </w:t>
      </w:r>
      <w:r w:rsidR="003D0BD1" w:rsidRPr="00B847BD">
        <w:t>муниципального района Шаранский</w:t>
      </w:r>
      <w:r w:rsidR="003D0BD1" w:rsidRPr="00B847BD">
        <w:rPr>
          <w:spacing w:val="-1"/>
        </w:rPr>
        <w:t xml:space="preserve"> </w:t>
      </w:r>
      <w:r w:rsidR="003D0BD1" w:rsidRPr="00B847BD">
        <w:t>район</w:t>
      </w:r>
      <w:r w:rsidR="003D0BD1" w:rsidRPr="00B847BD">
        <w:rPr>
          <w:spacing w:val="1"/>
        </w:rPr>
        <w:t xml:space="preserve"> </w:t>
      </w:r>
      <w:r w:rsidR="003D0BD1" w:rsidRPr="00B847BD">
        <w:t>Республики Башкортостан</w:t>
      </w:r>
      <w:r w:rsidRPr="00B847BD">
        <w:rPr>
          <w:lang w:val="ru-RU"/>
        </w:rPr>
        <w:t xml:space="preserve"> </w:t>
      </w:r>
      <w:r w:rsidR="003D0BD1" w:rsidRPr="00B847BD">
        <w:t xml:space="preserve"> на земельные участки</w:t>
      </w:r>
      <w:r w:rsidR="002767C9" w:rsidRPr="00B847BD">
        <w:rPr>
          <w:lang w:val="ru-RU"/>
        </w:rPr>
        <w:t xml:space="preserve"> </w:t>
      </w:r>
      <w:r w:rsidR="002767C9" w:rsidRPr="00B847BD">
        <w:t>условными номерами</w:t>
      </w:r>
      <w:r w:rsidR="003D0BD1" w:rsidRPr="00B847BD">
        <w:t>, расположенны</w:t>
      </w:r>
      <w:r w:rsidRPr="00B847BD">
        <w:rPr>
          <w:lang w:val="ru-RU"/>
        </w:rPr>
        <w:t>е</w:t>
      </w:r>
      <w:r w:rsidR="003D0BD1" w:rsidRPr="00B847BD">
        <w:t xml:space="preserve"> по адресам: </w:t>
      </w:r>
      <w:r w:rsidR="002767C9" w:rsidRPr="00B847BD">
        <w:t xml:space="preserve"> </w:t>
      </w:r>
    </w:p>
    <w:p w:rsidR="002767C9" w:rsidRPr="00B847BD" w:rsidRDefault="002767C9" w:rsidP="002767C9">
      <w:pPr>
        <w:pStyle w:val="a4"/>
        <w:numPr>
          <w:ilvl w:val="0"/>
          <w:numId w:val="5"/>
        </w:numPr>
        <w:ind w:right="424"/>
        <w:rPr>
          <w:sz w:val="24"/>
          <w:szCs w:val="24"/>
        </w:rPr>
      </w:pPr>
      <w:r w:rsidRPr="00B847BD">
        <w:rPr>
          <w:sz w:val="24"/>
          <w:szCs w:val="24"/>
        </w:rPr>
        <w:t>02:53:032501:ЗУ1,  расположенного по адресу: Республика Башкортостан, Шаранский район, Мичуринский сельсовет, д.Булансаз;</w:t>
      </w:r>
    </w:p>
    <w:p w:rsidR="002767C9" w:rsidRPr="00B847BD" w:rsidRDefault="002767C9" w:rsidP="002767C9">
      <w:pPr>
        <w:pStyle w:val="a4"/>
        <w:numPr>
          <w:ilvl w:val="0"/>
          <w:numId w:val="5"/>
        </w:numPr>
        <w:ind w:right="424"/>
        <w:rPr>
          <w:sz w:val="24"/>
          <w:szCs w:val="24"/>
        </w:rPr>
      </w:pPr>
      <w:r w:rsidRPr="00B847BD">
        <w:rPr>
          <w:sz w:val="24"/>
          <w:szCs w:val="24"/>
        </w:rPr>
        <w:t>02:53:034002:ЗУ1,  расположенного по адресу: Республика Башкортостан, Шаранский район, Мичуринский сельсовет, д.Борисовка;</w:t>
      </w:r>
    </w:p>
    <w:p w:rsidR="002767C9" w:rsidRPr="00B847BD" w:rsidRDefault="002767C9" w:rsidP="002767C9">
      <w:pPr>
        <w:pStyle w:val="a4"/>
        <w:numPr>
          <w:ilvl w:val="0"/>
          <w:numId w:val="5"/>
        </w:numPr>
        <w:ind w:right="424"/>
        <w:rPr>
          <w:sz w:val="24"/>
          <w:szCs w:val="24"/>
        </w:rPr>
      </w:pPr>
      <w:r w:rsidRPr="00B847BD">
        <w:rPr>
          <w:sz w:val="24"/>
          <w:szCs w:val="24"/>
        </w:rPr>
        <w:t>02:53:031701:ЗУ1,  расположенного по адресу: Республика Башкортостан, Шаранский район, Мичуринский сельсовет, д.Новотурбеево;</w:t>
      </w:r>
    </w:p>
    <w:p w:rsidR="002767C9" w:rsidRPr="00B847BD" w:rsidRDefault="002767C9" w:rsidP="002767C9">
      <w:pPr>
        <w:pStyle w:val="a4"/>
        <w:numPr>
          <w:ilvl w:val="0"/>
          <w:numId w:val="5"/>
        </w:numPr>
        <w:ind w:right="424"/>
        <w:rPr>
          <w:sz w:val="24"/>
          <w:szCs w:val="24"/>
        </w:rPr>
      </w:pPr>
      <w:r w:rsidRPr="00B847BD">
        <w:rPr>
          <w:sz w:val="24"/>
          <w:szCs w:val="24"/>
        </w:rPr>
        <w:t>02:53:030301:ЗУ1,  расположенного по адресу: Республика Башкортостан, Шаранский район, Мичуринский сельсовет, с.Старочикеево;</w:t>
      </w:r>
    </w:p>
    <w:p w:rsidR="002767C9" w:rsidRPr="00B847BD" w:rsidRDefault="002767C9" w:rsidP="002767C9">
      <w:pPr>
        <w:pStyle w:val="a4"/>
        <w:numPr>
          <w:ilvl w:val="0"/>
          <w:numId w:val="5"/>
        </w:numPr>
        <w:ind w:right="424"/>
        <w:rPr>
          <w:sz w:val="24"/>
          <w:szCs w:val="24"/>
        </w:rPr>
      </w:pPr>
      <w:r w:rsidRPr="00B847BD">
        <w:rPr>
          <w:sz w:val="24"/>
          <w:szCs w:val="24"/>
        </w:rPr>
        <w:t>02:53:032001:ЗУ1,  расположенного по адресу: Республика Башкортостан, Шаранский район, Мичуринский сельсовет, с.Старотурбеево;</w:t>
      </w:r>
    </w:p>
    <w:p w:rsidR="002767C9" w:rsidRPr="00B847BD" w:rsidRDefault="002767C9" w:rsidP="002767C9">
      <w:pPr>
        <w:pStyle w:val="a4"/>
        <w:numPr>
          <w:ilvl w:val="0"/>
          <w:numId w:val="5"/>
        </w:numPr>
        <w:ind w:right="424"/>
        <w:rPr>
          <w:sz w:val="24"/>
          <w:szCs w:val="24"/>
        </w:rPr>
      </w:pPr>
      <w:r w:rsidRPr="00B847BD">
        <w:rPr>
          <w:sz w:val="24"/>
          <w:szCs w:val="24"/>
        </w:rPr>
        <w:t>02:53:032601:ЗУ1,  расположенного по адресу: Республика Башкортостан, Шаранский район, Мичуринский сельсовет, д.Папановка;</w:t>
      </w:r>
    </w:p>
    <w:p w:rsidR="002767C9" w:rsidRPr="00B847BD" w:rsidRDefault="002767C9" w:rsidP="002767C9">
      <w:pPr>
        <w:pStyle w:val="a4"/>
        <w:numPr>
          <w:ilvl w:val="0"/>
          <w:numId w:val="5"/>
        </w:numPr>
        <w:ind w:right="424"/>
        <w:rPr>
          <w:sz w:val="24"/>
          <w:szCs w:val="24"/>
        </w:rPr>
      </w:pPr>
      <w:r w:rsidRPr="00B847BD">
        <w:rPr>
          <w:sz w:val="24"/>
          <w:szCs w:val="24"/>
        </w:rPr>
        <w:t>02:53:030701:ЗУ1,  расположенного по адресу: Республика Башкортостан, Шаранский район, Мичуринский сельсовет, д.Рождественка;</w:t>
      </w:r>
    </w:p>
    <w:p w:rsidR="002767C9" w:rsidRPr="00B847BD" w:rsidRDefault="002767C9" w:rsidP="002767C9">
      <w:pPr>
        <w:pStyle w:val="a4"/>
        <w:numPr>
          <w:ilvl w:val="0"/>
          <w:numId w:val="5"/>
        </w:numPr>
        <w:ind w:right="424"/>
        <w:rPr>
          <w:sz w:val="24"/>
          <w:szCs w:val="24"/>
        </w:rPr>
      </w:pPr>
      <w:r w:rsidRPr="00B847BD">
        <w:rPr>
          <w:sz w:val="24"/>
          <w:szCs w:val="24"/>
        </w:rPr>
        <w:t>02:53:033902:ЗУ1,  расположенного по адресу: Республика Башкортостан, Шаранский район, Мичуринский сельсовет, с.Новоюмашево;</w:t>
      </w:r>
    </w:p>
    <w:p w:rsidR="002767C9" w:rsidRPr="00B847BD" w:rsidRDefault="002767C9" w:rsidP="002767C9">
      <w:pPr>
        <w:pStyle w:val="a4"/>
        <w:numPr>
          <w:ilvl w:val="0"/>
          <w:numId w:val="5"/>
        </w:numPr>
        <w:ind w:right="424"/>
        <w:rPr>
          <w:sz w:val="24"/>
          <w:szCs w:val="24"/>
        </w:rPr>
      </w:pPr>
      <w:r w:rsidRPr="00B847BD">
        <w:rPr>
          <w:sz w:val="24"/>
          <w:szCs w:val="24"/>
        </w:rPr>
        <w:t>02:53:031501:ЗУ1,  расположенного по адресу: Республика Башкортостан, Шаранский район, Мичуринский сельсовет, с.Новоюмашево;</w:t>
      </w:r>
    </w:p>
    <w:p w:rsidR="002767C9" w:rsidRPr="00B847BD" w:rsidRDefault="002767C9" w:rsidP="002767C9">
      <w:pPr>
        <w:pStyle w:val="a4"/>
        <w:numPr>
          <w:ilvl w:val="0"/>
          <w:numId w:val="5"/>
        </w:numPr>
        <w:ind w:right="424"/>
        <w:rPr>
          <w:sz w:val="24"/>
          <w:szCs w:val="24"/>
        </w:rPr>
      </w:pPr>
      <w:r w:rsidRPr="00B847BD">
        <w:rPr>
          <w:sz w:val="24"/>
          <w:szCs w:val="24"/>
        </w:rPr>
        <w:t>02:53:032301:ЗУ1,  расположенного по адресу: Республика Башкортостан, Шаранский район, Мичуринский сельсовет, с.Новые Карьявды;</w:t>
      </w:r>
    </w:p>
    <w:p w:rsidR="002767C9" w:rsidRPr="00B847BD" w:rsidRDefault="002767C9" w:rsidP="002767C9">
      <w:pPr>
        <w:pStyle w:val="a4"/>
        <w:numPr>
          <w:ilvl w:val="0"/>
          <w:numId w:val="5"/>
        </w:numPr>
        <w:ind w:right="424"/>
        <w:rPr>
          <w:sz w:val="24"/>
          <w:szCs w:val="24"/>
        </w:rPr>
      </w:pPr>
      <w:r w:rsidRPr="00B847BD">
        <w:rPr>
          <w:sz w:val="24"/>
          <w:szCs w:val="24"/>
        </w:rPr>
        <w:t>02:53:032301:ЗУ1,  расположенного по адресу: Республика Башкортостан, Шаранский район, Мичуринский сельсовет, с.Новые Карьявды;</w:t>
      </w:r>
    </w:p>
    <w:p w:rsidR="002767C9" w:rsidRPr="00B847BD" w:rsidRDefault="002767C9" w:rsidP="002767C9">
      <w:pPr>
        <w:pStyle w:val="a4"/>
        <w:numPr>
          <w:ilvl w:val="0"/>
          <w:numId w:val="5"/>
        </w:numPr>
        <w:ind w:right="424"/>
        <w:rPr>
          <w:sz w:val="24"/>
          <w:szCs w:val="24"/>
        </w:rPr>
      </w:pPr>
      <w:r w:rsidRPr="00B847BD">
        <w:rPr>
          <w:sz w:val="24"/>
          <w:szCs w:val="24"/>
        </w:rPr>
        <w:t>02:53:030901:ЗУ1,  расположенного по адресу: Республика Башкортостан, Шаранский район, Мичуринский сельсовет, д.Еланчикбашево;</w:t>
      </w:r>
    </w:p>
    <w:p w:rsidR="002767C9" w:rsidRPr="00B847BD" w:rsidRDefault="002767C9" w:rsidP="002767C9">
      <w:pPr>
        <w:pStyle w:val="a4"/>
        <w:numPr>
          <w:ilvl w:val="0"/>
          <w:numId w:val="5"/>
        </w:numPr>
        <w:ind w:right="424"/>
        <w:rPr>
          <w:sz w:val="24"/>
          <w:szCs w:val="24"/>
        </w:rPr>
      </w:pPr>
      <w:r w:rsidRPr="00B847BD">
        <w:rPr>
          <w:sz w:val="24"/>
          <w:szCs w:val="24"/>
        </w:rPr>
        <w:t>02:53:031401:ЗУ1,  расположенного по адресу: Республика Башкортостан, Шаранский район, Мичуринский сельсовет, д.Новопетровка;</w:t>
      </w:r>
    </w:p>
    <w:p w:rsidR="002767C9" w:rsidRPr="00B847BD" w:rsidRDefault="002767C9" w:rsidP="002767C9">
      <w:pPr>
        <w:pStyle w:val="a4"/>
        <w:numPr>
          <w:ilvl w:val="0"/>
          <w:numId w:val="5"/>
        </w:numPr>
        <w:ind w:right="424"/>
        <w:rPr>
          <w:sz w:val="24"/>
          <w:szCs w:val="24"/>
        </w:rPr>
      </w:pPr>
      <w:r w:rsidRPr="00B847BD">
        <w:rPr>
          <w:sz w:val="24"/>
          <w:szCs w:val="24"/>
        </w:rPr>
        <w:t>02:53:030601:ЗУ1,  расположенного по адресу: Республика Башкортостан, Шаранский район, Мичуринский сельсовет, д.Новобайкиево;</w:t>
      </w:r>
    </w:p>
    <w:p w:rsidR="002767C9" w:rsidRPr="00B847BD" w:rsidRDefault="002767C9" w:rsidP="002767C9">
      <w:pPr>
        <w:pStyle w:val="a4"/>
        <w:numPr>
          <w:ilvl w:val="0"/>
          <w:numId w:val="5"/>
        </w:numPr>
        <w:ind w:right="424"/>
        <w:rPr>
          <w:sz w:val="24"/>
          <w:szCs w:val="24"/>
        </w:rPr>
      </w:pPr>
      <w:r w:rsidRPr="00B847BD">
        <w:rPr>
          <w:sz w:val="24"/>
          <w:szCs w:val="24"/>
        </w:rPr>
        <w:t>02:53:033201:ЗУ1,  расположенного по адресу: Республика Башкортостан, Шаранский район, Мичуринский сельсовет, д.Новобайгильдино;</w:t>
      </w:r>
    </w:p>
    <w:p w:rsidR="002767C9" w:rsidRPr="00B847BD" w:rsidRDefault="002767C9" w:rsidP="002767C9">
      <w:pPr>
        <w:pStyle w:val="a4"/>
        <w:numPr>
          <w:ilvl w:val="0"/>
          <w:numId w:val="5"/>
        </w:numPr>
        <w:ind w:right="424"/>
        <w:rPr>
          <w:sz w:val="24"/>
          <w:szCs w:val="24"/>
        </w:rPr>
      </w:pPr>
      <w:r w:rsidRPr="00B847BD">
        <w:rPr>
          <w:sz w:val="24"/>
          <w:szCs w:val="24"/>
        </w:rPr>
        <w:t>02:53:030101:ЗУ1,  расположенного по адресу: Республика Башкортостан, Шаранский район, Мичуринский сельсовет, с.Мичуринск;</w:t>
      </w:r>
    </w:p>
    <w:p w:rsidR="002767C9" w:rsidRPr="00B847BD" w:rsidRDefault="002767C9" w:rsidP="002767C9">
      <w:pPr>
        <w:pStyle w:val="a4"/>
        <w:numPr>
          <w:ilvl w:val="0"/>
          <w:numId w:val="5"/>
        </w:numPr>
        <w:ind w:right="424"/>
        <w:rPr>
          <w:sz w:val="24"/>
          <w:szCs w:val="24"/>
        </w:rPr>
      </w:pPr>
      <w:r w:rsidRPr="00B847BD">
        <w:rPr>
          <w:sz w:val="24"/>
          <w:szCs w:val="24"/>
        </w:rPr>
        <w:t>02:53:030101:ЗУ1,  расположенного по адресу: Республика Башкортостан, Шаранский район, Мичуринский сельсовет, с.Мичуринск;</w:t>
      </w:r>
    </w:p>
    <w:p w:rsidR="002767C9" w:rsidRPr="00B847BD" w:rsidRDefault="002767C9" w:rsidP="002767C9">
      <w:pPr>
        <w:pStyle w:val="a4"/>
        <w:numPr>
          <w:ilvl w:val="0"/>
          <w:numId w:val="5"/>
        </w:numPr>
        <w:ind w:right="424"/>
        <w:rPr>
          <w:sz w:val="24"/>
          <w:szCs w:val="24"/>
        </w:rPr>
      </w:pPr>
      <w:r w:rsidRPr="00B847BD">
        <w:rPr>
          <w:sz w:val="24"/>
          <w:szCs w:val="24"/>
        </w:rPr>
        <w:t xml:space="preserve">02:53:032101:ЗУ1,  расположенного по адресу: Республика Башкортостан, Шаранский </w:t>
      </w:r>
      <w:r w:rsidRPr="00B847BD">
        <w:rPr>
          <w:sz w:val="24"/>
          <w:szCs w:val="24"/>
        </w:rPr>
        <w:lastRenderedPageBreak/>
        <w:t>район, Мичуринский сельсовет, д.Михайловка;</w:t>
      </w:r>
    </w:p>
    <w:p w:rsidR="002767C9" w:rsidRPr="00B847BD" w:rsidRDefault="002767C9" w:rsidP="002767C9">
      <w:pPr>
        <w:pStyle w:val="a4"/>
        <w:numPr>
          <w:ilvl w:val="0"/>
          <w:numId w:val="5"/>
        </w:numPr>
        <w:ind w:right="424"/>
        <w:rPr>
          <w:sz w:val="24"/>
          <w:szCs w:val="24"/>
        </w:rPr>
      </w:pPr>
      <w:r w:rsidRPr="00B847BD">
        <w:rPr>
          <w:sz w:val="24"/>
          <w:szCs w:val="24"/>
        </w:rPr>
        <w:t>02:53:030101:ЗУ1,  расположенного по адресу: Республика Башкортостан, Шаранский район, Мичуринский сельсовет, д.Кубаляк;</w:t>
      </w:r>
    </w:p>
    <w:p w:rsidR="002767C9" w:rsidRPr="00B847BD" w:rsidRDefault="002767C9" w:rsidP="002767C9">
      <w:pPr>
        <w:pStyle w:val="a4"/>
        <w:numPr>
          <w:ilvl w:val="0"/>
          <w:numId w:val="5"/>
        </w:numPr>
        <w:ind w:right="424"/>
        <w:rPr>
          <w:sz w:val="24"/>
          <w:szCs w:val="24"/>
        </w:rPr>
      </w:pPr>
      <w:r w:rsidRPr="00B847BD">
        <w:rPr>
          <w:sz w:val="24"/>
          <w:szCs w:val="24"/>
        </w:rPr>
        <w:t>02:53:031001:ЗУ1,  расположенного по адресу: Республика Башкортостан, Шаранский район, Мичуринский сельсовет, д.Юность;</w:t>
      </w:r>
    </w:p>
    <w:p w:rsidR="002767C9" w:rsidRPr="00B847BD" w:rsidRDefault="002767C9" w:rsidP="002767C9">
      <w:pPr>
        <w:pStyle w:val="a4"/>
        <w:numPr>
          <w:ilvl w:val="0"/>
          <w:numId w:val="5"/>
        </w:numPr>
        <w:ind w:right="424"/>
        <w:rPr>
          <w:sz w:val="24"/>
          <w:szCs w:val="24"/>
        </w:rPr>
      </w:pPr>
      <w:r w:rsidRPr="00B847BD">
        <w:rPr>
          <w:sz w:val="24"/>
          <w:szCs w:val="24"/>
        </w:rPr>
        <w:t>02:53:030802:ЗУ1,  расположенного по адресу: Республика Башкортостан, Шаранский район, Мичуринский сельсовет, с.Шаранбаш-Князево;</w:t>
      </w:r>
    </w:p>
    <w:p w:rsidR="002767C9" w:rsidRPr="00B847BD" w:rsidRDefault="002767C9" w:rsidP="002767C9">
      <w:pPr>
        <w:pStyle w:val="a4"/>
        <w:numPr>
          <w:ilvl w:val="0"/>
          <w:numId w:val="5"/>
        </w:numPr>
        <w:ind w:right="424"/>
        <w:rPr>
          <w:sz w:val="24"/>
          <w:szCs w:val="24"/>
        </w:rPr>
      </w:pPr>
      <w:r w:rsidRPr="00B847BD">
        <w:rPr>
          <w:sz w:val="24"/>
          <w:szCs w:val="24"/>
        </w:rPr>
        <w:t>02:53:031201:ЗУ1,  расположенного по адресу: Республика Башкортостан, Шаранский район, Мичуринский сельсовет, д.Три Ключа;</w:t>
      </w:r>
    </w:p>
    <w:p w:rsidR="002767C9" w:rsidRPr="00B847BD" w:rsidRDefault="002767C9" w:rsidP="002767C9">
      <w:pPr>
        <w:pStyle w:val="a4"/>
        <w:numPr>
          <w:ilvl w:val="0"/>
          <w:numId w:val="5"/>
        </w:numPr>
        <w:ind w:right="424"/>
        <w:rPr>
          <w:sz w:val="24"/>
          <w:szCs w:val="24"/>
        </w:rPr>
      </w:pPr>
      <w:r w:rsidRPr="00B847BD">
        <w:rPr>
          <w:sz w:val="24"/>
          <w:szCs w:val="24"/>
        </w:rPr>
        <w:t>02:53:031801:ЗУ1,  расположенного по адресу: Республика Башкортостан, Шаранский район, Мичуринский сельсовет, д.Тимирово;</w:t>
      </w:r>
    </w:p>
    <w:p w:rsidR="002767C9" w:rsidRPr="00B847BD" w:rsidRDefault="002767C9" w:rsidP="002767C9">
      <w:pPr>
        <w:pStyle w:val="a4"/>
        <w:numPr>
          <w:ilvl w:val="0"/>
          <w:numId w:val="5"/>
        </w:numPr>
        <w:ind w:right="424"/>
        <w:rPr>
          <w:sz w:val="24"/>
          <w:szCs w:val="24"/>
        </w:rPr>
      </w:pPr>
      <w:r w:rsidRPr="00B847BD">
        <w:rPr>
          <w:sz w:val="24"/>
          <w:szCs w:val="24"/>
        </w:rPr>
        <w:t>02:53:030801:ЗУ1,  расположенного по адресу: Республика Башкортостан, Шаранский район, Мичуринский сельсовет, с.Шаранбаш-Князево;</w:t>
      </w:r>
    </w:p>
    <w:p w:rsidR="003D0BD1" w:rsidRPr="00B847BD" w:rsidRDefault="002767C9" w:rsidP="002767C9">
      <w:pPr>
        <w:pStyle w:val="a6"/>
        <w:numPr>
          <w:ilvl w:val="0"/>
          <w:numId w:val="5"/>
        </w:numPr>
        <w:ind w:right="567"/>
        <w:jc w:val="both"/>
      </w:pPr>
      <w:r w:rsidRPr="00B847BD">
        <w:t>02:53:030301:ЗУ1,  расположенного по адресу: Республика Башкортостан, Шаранский район, Мичуринский сельсовет, с.Старочикеево (2);</w:t>
      </w:r>
    </w:p>
    <w:p w:rsidR="003D0BD1" w:rsidRPr="00B847BD" w:rsidRDefault="00BA50F0" w:rsidP="003D0BD1">
      <w:pPr>
        <w:pStyle w:val="a4"/>
        <w:tabs>
          <w:tab w:val="left" w:pos="836"/>
        </w:tabs>
        <w:spacing w:line="230" w:lineRule="auto"/>
        <w:ind w:right="131" w:firstLine="0"/>
        <w:jc w:val="left"/>
        <w:rPr>
          <w:sz w:val="24"/>
          <w:szCs w:val="24"/>
        </w:rPr>
      </w:pPr>
      <w:r w:rsidRPr="00B847BD">
        <w:rPr>
          <w:sz w:val="24"/>
          <w:szCs w:val="24"/>
        </w:rPr>
        <w:t xml:space="preserve">           </w:t>
      </w:r>
      <w:r w:rsidR="003D0BD1" w:rsidRPr="00B847BD">
        <w:rPr>
          <w:sz w:val="24"/>
          <w:szCs w:val="24"/>
        </w:rPr>
        <w:t xml:space="preserve">  </w:t>
      </w:r>
      <w:r w:rsidRPr="00B847BD">
        <w:rPr>
          <w:sz w:val="24"/>
          <w:szCs w:val="24"/>
        </w:rPr>
        <w:t>2</w:t>
      </w:r>
      <w:r w:rsidR="003D0BD1" w:rsidRPr="00B847BD">
        <w:rPr>
          <w:sz w:val="24"/>
          <w:szCs w:val="24"/>
        </w:rPr>
        <w:t>. Провести публичные слушания 2</w:t>
      </w:r>
      <w:r w:rsidRPr="00B847BD">
        <w:rPr>
          <w:sz w:val="24"/>
          <w:szCs w:val="24"/>
        </w:rPr>
        <w:t>4</w:t>
      </w:r>
      <w:r w:rsidR="003D0BD1" w:rsidRPr="00B847BD">
        <w:rPr>
          <w:sz w:val="24"/>
          <w:szCs w:val="24"/>
        </w:rPr>
        <w:t xml:space="preserve"> </w:t>
      </w:r>
      <w:r w:rsidRPr="00B847BD">
        <w:rPr>
          <w:sz w:val="24"/>
          <w:szCs w:val="24"/>
        </w:rPr>
        <w:t xml:space="preserve">ноября </w:t>
      </w:r>
      <w:r w:rsidR="003D0BD1" w:rsidRPr="00B847BD">
        <w:rPr>
          <w:sz w:val="24"/>
          <w:szCs w:val="24"/>
        </w:rPr>
        <w:t>2022 г. 15:00 часов в здании администрации</w:t>
      </w:r>
      <w:r w:rsidR="003D0BD1" w:rsidRPr="00B847BD">
        <w:rPr>
          <w:spacing w:val="1"/>
          <w:sz w:val="24"/>
          <w:szCs w:val="24"/>
        </w:rPr>
        <w:t xml:space="preserve"> </w:t>
      </w:r>
      <w:r w:rsidR="003D0BD1" w:rsidRPr="00B847BD">
        <w:rPr>
          <w:sz w:val="24"/>
          <w:szCs w:val="24"/>
        </w:rPr>
        <w:t>сельского</w:t>
      </w:r>
      <w:r w:rsidR="003D0BD1" w:rsidRPr="00B847BD">
        <w:rPr>
          <w:spacing w:val="1"/>
          <w:sz w:val="24"/>
          <w:szCs w:val="24"/>
        </w:rPr>
        <w:t xml:space="preserve"> </w:t>
      </w:r>
      <w:r w:rsidR="003D0BD1" w:rsidRPr="00B847BD">
        <w:rPr>
          <w:sz w:val="24"/>
          <w:szCs w:val="24"/>
        </w:rPr>
        <w:t>поселения</w:t>
      </w:r>
      <w:r w:rsidR="003D0BD1" w:rsidRPr="00B847BD">
        <w:rPr>
          <w:spacing w:val="1"/>
          <w:sz w:val="24"/>
          <w:szCs w:val="24"/>
        </w:rPr>
        <w:t xml:space="preserve"> </w:t>
      </w:r>
      <w:r w:rsidR="003D0BD1" w:rsidRPr="00B847BD">
        <w:rPr>
          <w:sz w:val="24"/>
          <w:szCs w:val="24"/>
        </w:rPr>
        <w:t>Мичуринский сельсовет</w:t>
      </w:r>
      <w:r w:rsidR="003D0BD1" w:rsidRPr="00B847BD">
        <w:rPr>
          <w:spacing w:val="1"/>
          <w:sz w:val="24"/>
          <w:szCs w:val="24"/>
        </w:rPr>
        <w:t xml:space="preserve"> </w:t>
      </w:r>
      <w:r w:rsidR="003D0BD1" w:rsidRPr="00B847BD">
        <w:rPr>
          <w:sz w:val="24"/>
          <w:szCs w:val="24"/>
        </w:rPr>
        <w:t>муниципального</w:t>
      </w:r>
      <w:r w:rsidR="003D0BD1" w:rsidRPr="00B847BD">
        <w:rPr>
          <w:spacing w:val="1"/>
          <w:sz w:val="24"/>
          <w:szCs w:val="24"/>
        </w:rPr>
        <w:t xml:space="preserve"> </w:t>
      </w:r>
      <w:r w:rsidR="003D0BD1" w:rsidRPr="00B847BD">
        <w:rPr>
          <w:sz w:val="24"/>
          <w:szCs w:val="24"/>
        </w:rPr>
        <w:t>района</w:t>
      </w:r>
      <w:r w:rsidR="003D0BD1" w:rsidRPr="00B847BD">
        <w:rPr>
          <w:spacing w:val="1"/>
          <w:sz w:val="24"/>
          <w:szCs w:val="24"/>
        </w:rPr>
        <w:t xml:space="preserve"> </w:t>
      </w:r>
      <w:r w:rsidR="003D0BD1" w:rsidRPr="00B847BD">
        <w:rPr>
          <w:sz w:val="24"/>
          <w:szCs w:val="24"/>
        </w:rPr>
        <w:t>Шаранский район Республики Башкортостан.</w:t>
      </w:r>
    </w:p>
    <w:p w:rsidR="003D0BD1" w:rsidRPr="00B847BD" w:rsidRDefault="00BA50F0" w:rsidP="003D0BD1">
      <w:pPr>
        <w:tabs>
          <w:tab w:val="left" w:pos="836"/>
        </w:tabs>
        <w:spacing w:before="3" w:line="230" w:lineRule="auto"/>
        <w:ind w:left="400" w:right="139"/>
        <w:jc w:val="both"/>
        <w:rPr>
          <w:sz w:val="24"/>
          <w:szCs w:val="24"/>
        </w:rPr>
      </w:pPr>
      <w:r w:rsidRPr="00B847BD">
        <w:rPr>
          <w:sz w:val="24"/>
          <w:szCs w:val="24"/>
        </w:rPr>
        <w:t xml:space="preserve">              3</w:t>
      </w:r>
      <w:r w:rsidR="003D0BD1" w:rsidRPr="00B847BD">
        <w:rPr>
          <w:sz w:val="24"/>
          <w:szCs w:val="24"/>
        </w:rPr>
        <w:t>.Организацию и проведение публичных слушаний возложить на комиссию по</w:t>
      </w:r>
      <w:r w:rsidR="003D0BD1" w:rsidRPr="00B847BD">
        <w:rPr>
          <w:spacing w:val="1"/>
          <w:sz w:val="24"/>
          <w:szCs w:val="24"/>
        </w:rPr>
        <w:t xml:space="preserve"> </w:t>
      </w:r>
      <w:r w:rsidR="003D0BD1" w:rsidRPr="00B847BD">
        <w:rPr>
          <w:sz w:val="24"/>
          <w:szCs w:val="24"/>
        </w:rPr>
        <w:t>подготовке</w:t>
      </w:r>
      <w:r w:rsidR="003D0BD1" w:rsidRPr="00B847BD">
        <w:rPr>
          <w:spacing w:val="1"/>
          <w:sz w:val="24"/>
          <w:szCs w:val="24"/>
        </w:rPr>
        <w:t xml:space="preserve"> </w:t>
      </w:r>
      <w:r w:rsidR="003D0BD1" w:rsidRPr="00B847BD">
        <w:rPr>
          <w:sz w:val="24"/>
          <w:szCs w:val="24"/>
        </w:rPr>
        <w:t>проекта</w:t>
      </w:r>
      <w:r w:rsidR="003D0BD1" w:rsidRPr="00B847BD">
        <w:rPr>
          <w:spacing w:val="1"/>
          <w:sz w:val="24"/>
          <w:szCs w:val="24"/>
        </w:rPr>
        <w:t xml:space="preserve"> </w:t>
      </w:r>
      <w:r w:rsidR="003D0BD1" w:rsidRPr="00B847BD">
        <w:rPr>
          <w:sz w:val="24"/>
          <w:szCs w:val="24"/>
        </w:rPr>
        <w:t>правил</w:t>
      </w:r>
      <w:r w:rsidR="003D0BD1" w:rsidRPr="00B847BD">
        <w:rPr>
          <w:spacing w:val="1"/>
          <w:sz w:val="24"/>
          <w:szCs w:val="24"/>
        </w:rPr>
        <w:t xml:space="preserve"> </w:t>
      </w:r>
      <w:r w:rsidR="003D0BD1" w:rsidRPr="00B847BD">
        <w:rPr>
          <w:sz w:val="24"/>
          <w:szCs w:val="24"/>
        </w:rPr>
        <w:t>землепользования</w:t>
      </w:r>
      <w:r w:rsidR="003D0BD1" w:rsidRPr="00B847BD">
        <w:rPr>
          <w:spacing w:val="1"/>
          <w:sz w:val="24"/>
          <w:szCs w:val="24"/>
        </w:rPr>
        <w:t xml:space="preserve"> </w:t>
      </w:r>
      <w:r w:rsidR="003D0BD1" w:rsidRPr="00B847BD">
        <w:rPr>
          <w:sz w:val="24"/>
          <w:szCs w:val="24"/>
        </w:rPr>
        <w:t>и</w:t>
      </w:r>
      <w:r w:rsidR="003D0BD1" w:rsidRPr="00B847BD">
        <w:rPr>
          <w:spacing w:val="1"/>
          <w:sz w:val="24"/>
          <w:szCs w:val="24"/>
        </w:rPr>
        <w:t xml:space="preserve"> </w:t>
      </w:r>
      <w:r w:rsidR="003D0BD1" w:rsidRPr="00B847BD">
        <w:rPr>
          <w:sz w:val="24"/>
          <w:szCs w:val="24"/>
        </w:rPr>
        <w:t>застройки</w:t>
      </w:r>
      <w:r w:rsidR="003D0BD1" w:rsidRPr="00B847BD">
        <w:rPr>
          <w:spacing w:val="1"/>
          <w:sz w:val="24"/>
          <w:szCs w:val="24"/>
        </w:rPr>
        <w:t xml:space="preserve"> </w:t>
      </w:r>
      <w:r w:rsidR="003D0BD1" w:rsidRPr="00B847BD">
        <w:rPr>
          <w:sz w:val="24"/>
          <w:szCs w:val="24"/>
        </w:rPr>
        <w:t>сельского</w:t>
      </w:r>
      <w:r w:rsidR="003D0BD1" w:rsidRPr="00B847BD">
        <w:rPr>
          <w:spacing w:val="1"/>
          <w:sz w:val="24"/>
          <w:szCs w:val="24"/>
        </w:rPr>
        <w:t xml:space="preserve"> </w:t>
      </w:r>
      <w:r w:rsidR="003D0BD1" w:rsidRPr="00B847BD">
        <w:rPr>
          <w:sz w:val="24"/>
          <w:szCs w:val="24"/>
        </w:rPr>
        <w:t>поселения</w:t>
      </w:r>
      <w:r w:rsidR="003D0BD1" w:rsidRPr="00B847BD">
        <w:rPr>
          <w:spacing w:val="1"/>
          <w:sz w:val="24"/>
          <w:szCs w:val="24"/>
        </w:rPr>
        <w:t xml:space="preserve"> </w:t>
      </w:r>
      <w:r w:rsidR="003D0BD1" w:rsidRPr="00B847BD">
        <w:rPr>
          <w:sz w:val="24"/>
          <w:szCs w:val="24"/>
        </w:rPr>
        <w:t>Мичуринский сельсовет муниципального района Шаранский район Республики</w:t>
      </w:r>
      <w:r w:rsidR="003D0BD1" w:rsidRPr="00B847BD">
        <w:rPr>
          <w:spacing w:val="1"/>
          <w:sz w:val="24"/>
          <w:szCs w:val="24"/>
        </w:rPr>
        <w:t xml:space="preserve"> </w:t>
      </w:r>
      <w:r w:rsidR="003D0BD1" w:rsidRPr="00B847BD">
        <w:rPr>
          <w:sz w:val="24"/>
          <w:szCs w:val="24"/>
        </w:rPr>
        <w:t>Башкортостан в следующем составе:</w:t>
      </w:r>
      <w:r w:rsidR="003D0BD1" w:rsidRPr="00B847BD">
        <w:rPr>
          <w:iCs/>
          <w:sz w:val="24"/>
          <w:szCs w:val="24"/>
        </w:rPr>
        <w:t xml:space="preserve"> </w:t>
      </w:r>
    </w:p>
    <w:p w:rsidR="003D0BD1" w:rsidRPr="00B847BD" w:rsidRDefault="003D0BD1" w:rsidP="003D0BD1">
      <w:pPr>
        <w:pStyle w:val="3"/>
        <w:rPr>
          <w:i/>
          <w:sz w:val="24"/>
          <w:szCs w:val="24"/>
        </w:rPr>
      </w:pPr>
      <w:r w:rsidRPr="00B847BD">
        <w:rPr>
          <w:i/>
          <w:sz w:val="24"/>
          <w:szCs w:val="24"/>
        </w:rPr>
        <w:t xml:space="preserve">      Председатель комиссии:</w:t>
      </w:r>
    </w:p>
    <w:p w:rsidR="003D0BD1" w:rsidRPr="00B847BD" w:rsidRDefault="003D0BD1" w:rsidP="003D0BD1">
      <w:pPr>
        <w:pStyle w:val="3"/>
        <w:ind w:left="567"/>
        <w:jc w:val="both"/>
        <w:rPr>
          <w:sz w:val="24"/>
          <w:szCs w:val="24"/>
        </w:rPr>
      </w:pPr>
      <w:r w:rsidRPr="00B847BD">
        <w:rPr>
          <w:sz w:val="24"/>
          <w:szCs w:val="24"/>
        </w:rPr>
        <w:t xml:space="preserve">Корочкин В.Н. -  глава сельского поселения Мичуринский сельсовет  муниципального района Шаранский район Республики </w:t>
      </w:r>
      <w:r w:rsidRPr="00B847BD">
        <w:rPr>
          <w:bCs/>
          <w:sz w:val="24"/>
          <w:szCs w:val="24"/>
        </w:rPr>
        <w:t>Башкортостан</w:t>
      </w:r>
      <w:r w:rsidRPr="00B847BD">
        <w:rPr>
          <w:sz w:val="24"/>
          <w:szCs w:val="24"/>
        </w:rPr>
        <w:t>.</w:t>
      </w:r>
    </w:p>
    <w:p w:rsidR="003D0BD1" w:rsidRPr="00B847BD" w:rsidRDefault="003D0BD1" w:rsidP="003D0BD1">
      <w:pPr>
        <w:pStyle w:val="3"/>
        <w:ind w:left="567"/>
        <w:rPr>
          <w:sz w:val="24"/>
          <w:szCs w:val="24"/>
        </w:rPr>
      </w:pPr>
      <w:r w:rsidRPr="00B847BD">
        <w:rPr>
          <w:i/>
          <w:sz w:val="24"/>
          <w:szCs w:val="24"/>
        </w:rPr>
        <w:t>Заместитель</w:t>
      </w:r>
      <w:r w:rsidRPr="00B847BD">
        <w:rPr>
          <w:sz w:val="24"/>
          <w:szCs w:val="24"/>
        </w:rPr>
        <w:t xml:space="preserve"> </w:t>
      </w:r>
      <w:r w:rsidRPr="00B847BD">
        <w:rPr>
          <w:i/>
          <w:sz w:val="24"/>
          <w:szCs w:val="24"/>
        </w:rPr>
        <w:t>председателя  комиссии:</w:t>
      </w:r>
    </w:p>
    <w:p w:rsidR="003D0BD1" w:rsidRPr="00B847BD" w:rsidRDefault="003D0BD1" w:rsidP="003D0BD1">
      <w:pPr>
        <w:pStyle w:val="3"/>
        <w:ind w:left="567"/>
        <w:jc w:val="both"/>
        <w:rPr>
          <w:sz w:val="24"/>
          <w:szCs w:val="24"/>
        </w:rPr>
      </w:pPr>
      <w:r w:rsidRPr="00B847BD">
        <w:rPr>
          <w:sz w:val="24"/>
          <w:szCs w:val="24"/>
        </w:rPr>
        <w:t>Соколов П.Л. – учитель  МБОУ  «СОШ д.Три Ключа».</w:t>
      </w:r>
    </w:p>
    <w:p w:rsidR="003D0BD1" w:rsidRPr="00B847BD" w:rsidRDefault="003D0BD1" w:rsidP="003D0BD1">
      <w:pPr>
        <w:pStyle w:val="3"/>
        <w:ind w:left="567"/>
        <w:rPr>
          <w:i/>
          <w:sz w:val="24"/>
          <w:szCs w:val="24"/>
        </w:rPr>
      </w:pPr>
      <w:r w:rsidRPr="00B847BD">
        <w:rPr>
          <w:i/>
          <w:sz w:val="24"/>
          <w:szCs w:val="24"/>
        </w:rPr>
        <w:t>Члены комиссии:</w:t>
      </w:r>
    </w:p>
    <w:p w:rsidR="003D0BD1" w:rsidRPr="00B847BD" w:rsidRDefault="003D0BD1" w:rsidP="003D0BD1">
      <w:pPr>
        <w:pStyle w:val="3"/>
        <w:ind w:left="567"/>
        <w:jc w:val="both"/>
        <w:rPr>
          <w:sz w:val="24"/>
          <w:szCs w:val="24"/>
        </w:rPr>
      </w:pPr>
      <w:r w:rsidRPr="00B847BD">
        <w:rPr>
          <w:sz w:val="24"/>
          <w:szCs w:val="24"/>
        </w:rPr>
        <w:t xml:space="preserve">Бакирова В.И. -  управляющий делами  администрации сельского поселения Мичуринский сельсовет муниципального района Шаранский район Республики </w:t>
      </w:r>
      <w:r w:rsidRPr="00B847BD">
        <w:rPr>
          <w:bCs/>
          <w:sz w:val="24"/>
          <w:szCs w:val="24"/>
        </w:rPr>
        <w:t>Башкортостан</w:t>
      </w:r>
      <w:r w:rsidRPr="00B847BD">
        <w:rPr>
          <w:sz w:val="24"/>
          <w:szCs w:val="24"/>
        </w:rPr>
        <w:t>;</w:t>
      </w:r>
    </w:p>
    <w:p w:rsidR="003D0BD1" w:rsidRPr="00B847BD" w:rsidRDefault="003D0BD1" w:rsidP="003D0BD1">
      <w:pPr>
        <w:pStyle w:val="3"/>
        <w:ind w:left="567"/>
        <w:jc w:val="both"/>
        <w:rPr>
          <w:sz w:val="24"/>
          <w:szCs w:val="24"/>
        </w:rPr>
      </w:pPr>
      <w:r w:rsidRPr="00B847BD">
        <w:rPr>
          <w:sz w:val="24"/>
          <w:szCs w:val="24"/>
        </w:rPr>
        <w:t>Фархутдинова Е.М. – директор «МБОУ СОШ им.М.Фархутдинова с.Мичуринск»;</w:t>
      </w:r>
    </w:p>
    <w:p w:rsidR="003D0BD1" w:rsidRPr="00B847BD" w:rsidRDefault="003D0BD1" w:rsidP="003D0BD1">
      <w:pPr>
        <w:pStyle w:val="3"/>
        <w:ind w:left="567"/>
        <w:jc w:val="both"/>
        <w:rPr>
          <w:sz w:val="24"/>
          <w:szCs w:val="24"/>
        </w:rPr>
      </w:pPr>
      <w:r w:rsidRPr="00B847BD">
        <w:rPr>
          <w:sz w:val="24"/>
          <w:szCs w:val="24"/>
        </w:rPr>
        <w:t>Тухватшина И.Л. -    депутат  Совета сельского поселения от избирательного округа №7, воспитатель МБДОУ «Малышок» с.Мичуринск.</w:t>
      </w:r>
    </w:p>
    <w:p w:rsidR="003D0BD1" w:rsidRPr="00B847BD" w:rsidRDefault="003D0BD1" w:rsidP="003D0BD1">
      <w:pPr>
        <w:tabs>
          <w:tab w:val="left" w:pos="836"/>
        </w:tabs>
        <w:spacing w:line="232" w:lineRule="auto"/>
        <w:ind w:left="400"/>
        <w:jc w:val="both"/>
        <w:rPr>
          <w:sz w:val="24"/>
          <w:szCs w:val="24"/>
        </w:rPr>
      </w:pPr>
      <w:r w:rsidRPr="00B847BD">
        <w:rPr>
          <w:sz w:val="24"/>
          <w:szCs w:val="24"/>
        </w:rPr>
        <w:t xml:space="preserve">             4.Обнародовать</w:t>
      </w:r>
      <w:r w:rsidRPr="00B847BD">
        <w:rPr>
          <w:spacing w:val="1"/>
          <w:sz w:val="24"/>
          <w:szCs w:val="24"/>
        </w:rPr>
        <w:t xml:space="preserve"> </w:t>
      </w:r>
      <w:r w:rsidRPr="00B847BD">
        <w:rPr>
          <w:sz w:val="24"/>
          <w:szCs w:val="24"/>
        </w:rPr>
        <w:t>настоящее</w:t>
      </w:r>
      <w:r w:rsidRPr="00B847BD">
        <w:rPr>
          <w:spacing w:val="1"/>
          <w:sz w:val="24"/>
          <w:szCs w:val="24"/>
        </w:rPr>
        <w:t xml:space="preserve"> </w:t>
      </w:r>
      <w:r w:rsidRPr="00B847BD">
        <w:rPr>
          <w:sz w:val="24"/>
          <w:szCs w:val="24"/>
        </w:rPr>
        <w:t>постановление</w:t>
      </w:r>
      <w:r w:rsidRPr="00B847BD">
        <w:rPr>
          <w:spacing w:val="1"/>
          <w:sz w:val="24"/>
          <w:szCs w:val="24"/>
        </w:rPr>
        <w:t xml:space="preserve"> </w:t>
      </w:r>
      <w:r w:rsidRPr="00B847BD">
        <w:rPr>
          <w:sz w:val="24"/>
          <w:szCs w:val="24"/>
        </w:rPr>
        <w:t>на</w:t>
      </w:r>
      <w:r w:rsidRPr="00B847BD">
        <w:rPr>
          <w:spacing w:val="1"/>
          <w:sz w:val="24"/>
          <w:szCs w:val="24"/>
        </w:rPr>
        <w:t xml:space="preserve"> </w:t>
      </w:r>
      <w:r w:rsidRPr="00B847BD">
        <w:rPr>
          <w:sz w:val="24"/>
          <w:szCs w:val="24"/>
        </w:rPr>
        <w:t>информационном</w:t>
      </w:r>
      <w:r w:rsidRPr="00B847BD">
        <w:rPr>
          <w:spacing w:val="1"/>
          <w:sz w:val="24"/>
          <w:szCs w:val="24"/>
        </w:rPr>
        <w:t xml:space="preserve"> </w:t>
      </w:r>
      <w:r w:rsidRPr="00B847BD">
        <w:rPr>
          <w:sz w:val="24"/>
          <w:szCs w:val="24"/>
        </w:rPr>
        <w:t>стенде</w:t>
      </w:r>
      <w:r w:rsidRPr="00B847BD">
        <w:rPr>
          <w:spacing w:val="1"/>
          <w:sz w:val="24"/>
          <w:szCs w:val="24"/>
        </w:rPr>
        <w:t xml:space="preserve"> </w:t>
      </w:r>
      <w:r w:rsidRPr="00B847BD">
        <w:rPr>
          <w:sz w:val="24"/>
          <w:szCs w:val="24"/>
        </w:rPr>
        <w:t>здания</w:t>
      </w:r>
      <w:r w:rsidRPr="00B847BD">
        <w:rPr>
          <w:spacing w:val="1"/>
          <w:sz w:val="24"/>
          <w:szCs w:val="24"/>
        </w:rPr>
        <w:t xml:space="preserve"> </w:t>
      </w:r>
      <w:r w:rsidRPr="00B847BD">
        <w:rPr>
          <w:sz w:val="24"/>
          <w:szCs w:val="24"/>
        </w:rPr>
        <w:t>Администрации</w:t>
      </w:r>
      <w:r w:rsidRPr="00B847BD">
        <w:rPr>
          <w:spacing w:val="1"/>
          <w:sz w:val="24"/>
          <w:szCs w:val="24"/>
        </w:rPr>
        <w:t xml:space="preserve"> </w:t>
      </w:r>
      <w:r w:rsidRPr="00B847BD">
        <w:rPr>
          <w:sz w:val="24"/>
          <w:szCs w:val="24"/>
        </w:rPr>
        <w:t>сельского</w:t>
      </w:r>
      <w:r w:rsidRPr="00B847BD">
        <w:rPr>
          <w:spacing w:val="1"/>
          <w:sz w:val="24"/>
          <w:szCs w:val="24"/>
        </w:rPr>
        <w:t xml:space="preserve"> </w:t>
      </w:r>
      <w:r w:rsidRPr="00B847BD">
        <w:rPr>
          <w:sz w:val="24"/>
          <w:szCs w:val="24"/>
        </w:rPr>
        <w:t>поселения</w:t>
      </w:r>
      <w:r w:rsidRPr="00B847BD">
        <w:rPr>
          <w:spacing w:val="1"/>
          <w:sz w:val="24"/>
          <w:szCs w:val="24"/>
        </w:rPr>
        <w:t xml:space="preserve"> </w:t>
      </w:r>
      <w:r w:rsidRPr="00B847BD">
        <w:rPr>
          <w:sz w:val="24"/>
          <w:szCs w:val="24"/>
        </w:rPr>
        <w:t>Мичуринский сельсовет</w:t>
      </w:r>
      <w:r w:rsidRPr="00B847BD">
        <w:rPr>
          <w:spacing w:val="1"/>
          <w:sz w:val="24"/>
          <w:szCs w:val="24"/>
        </w:rPr>
        <w:t xml:space="preserve"> </w:t>
      </w:r>
      <w:r w:rsidRPr="00B847BD">
        <w:rPr>
          <w:sz w:val="24"/>
          <w:szCs w:val="24"/>
        </w:rPr>
        <w:t>и</w:t>
      </w:r>
      <w:r w:rsidRPr="00B847BD">
        <w:rPr>
          <w:spacing w:val="1"/>
          <w:sz w:val="24"/>
          <w:szCs w:val="24"/>
        </w:rPr>
        <w:t xml:space="preserve"> </w:t>
      </w:r>
      <w:r w:rsidRPr="00B847BD">
        <w:rPr>
          <w:sz w:val="24"/>
          <w:szCs w:val="24"/>
        </w:rPr>
        <w:t>разместить</w:t>
      </w:r>
      <w:r w:rsidRPr="00B847BD">
        <w:rPr>
          <w:spacing w:val="1"/>
          <w:sz w:val="24"/>
          <w:szCs w:val="24"/>
        </w:rPr>
        <w:t xml:space="preserve"> </w:t>
      </w:r>
      <w:r w:rsidRPr="00B847BD">
        <w:rPr>
          <w:sz w:val="24"/>
          <w:szCs w:val="24"/>
        </w:rPr>
        <w:t>на</w:t>
      </w:r>
      <w:r w:rsidRPr="00B847BD">
        <w:rPr>
          <w:spacing w:val="-62"/>
          <w:sz w:val="24"/>
          <w:szCs w:val="24"/>
        </w:rPr>
        <w:t xml:space="preserve"> </w:t>
      </w:r>
      <w:r w:rsidRPr="00B847BD">
        <w:rPr>
          <w:sz w:val="24"/>
          <w:szCs w:val="24"/>
        </w:rPr>
        <w:t>официальном сайте сельского поселения Мичуринский сельсовет в сети «Интернет».</w:t>
      </w:r>
    </w:p>
    <w:p w:rsidR="003D0BD1" w:rsidRPr="00B847BD" w:rsidRDefault="00BA50F0" w:rsidP="003D0BD1">
      <w:pPr>
        <w:tabs>
          <w:tab w:val="left" w:pos="836"/>
        </w:tabs>
        <w:spacing w:line="287" w:lineRule="exact"/>
        <w:ind w:left="400"/>
        <w:jc w:val="both"/>
        <w:rPr>
          <w:sz w:val="24"/>
          <w:szCs w:val="24"/>
        </w:rPr>
      </w:pPr>
      <w:r w:rsidRPr="00B847BD">
        <w:rPr>
          <w:sz w:val="24"/>
          <w:szCs w:val="24"/>
        </w:rPr>
        <w:t xml:space="preserve">            </w:t>
      </w:r>
      <w:r w:rsidR="003D0BD1" w:rsidRPr="00B847BD">
        <w:rPr>
          <w:sz w:val="24"/>
          <w:szCs w:val="24"/>
        </w:rPr>
        <w:t>5.Контроль</w:t>
      </w:r>
      <w:r w:rsidR="003D0BD1" w:rsidRPr="00B847BD">
        <w:rPr>
          <w:spacing w:val="-6"/>
          <w:sz w:val="24"/>
          <w:szCs w:val="24"/>
        </w:rPr>
        <w:t xml:space="preserve"> </w:t>
      </w:r>
      <w:r w:rsidR="003D0BD1" w:rsidRPr="00B847BD">
        <w:rPr>
          <w:sz w:val="24"/>
          <w:szCs w:val="24"/>
        </w:rPr>
        <w:t>за</w:t>
      </w:r>
      <w:r w:rsidR="003D0BD1" w:rsidRPr="00B847BD">
        <w:rPr>
          <w:spacing w:val="-1"/>
          <w:sz w:val="24"/>
          <w:szCs w:val="24"/>
        </w:rPr>
        <w:t xml:space="preserve"> </w:t>
      </w:r>
      <w:r w:rsidR="003D0BD1" w:rsidRPr="00B847BD">
        <w:rPr>
          <w:sz w:val="24"/>
          <w:szCs w:val="24"/>
        </w:rPr>
        <w:t>исполнением</w:t>
      </w:r>
      <w:r w:rsidR="003D0BD1" w:rsidRPr="00B847BD">
        <w:rPr>
          <w:spacing w:val="-1"/>
          <w:sz w:val="24"/>
          <w:szCs w:val="24"/>
        </w:rPr>
        <w:t xml:space="preserve"> </w:t>
      </w:r>
      <w:r w:rsidR="003D0BD1" w:rsidRPr="00B847BD">
        <w:rPr>
          <w:sz w:val="24"/>
          <w:szCs w:val="24"/>
        </w:rPr>
        <w:t>настоящего</w:t>
      </w:r>
      <w:r w:rsidR="003D0BD1" w:rsidRPr="00B847BD">
        <w:rPr>
          <w:spacing w:val="-2"/>
          <w:sz w:val="24"/>
          <w:szCs w:val="24"/>
        </w:rPr>
        <w:t xml:space="preserve"> </w:t>
      </w:r>
      <w:r w:rsidR="003D0BD1" w:rsidRPr="00B847BD">
        <w:rPr>
          <w:sz w:val="24"/>
          <w:szCs w:val="24"/>
        </w:rPr>
        <w:t>постановления</w:t>
      </w:r>
      <w:r w:rsidR="003D0BD1" w:rsidRPr="00B847BD">
        <w:rPr>
          <w:spacing w:val="-1"/>
          <w:sz w:val="24"/>
          <w:szCs w:val="24"/>
        </w:rPr>
        <w:t xml:space="preserve"> </w:t>
      </w:r>
      <w:r w:rsidR="003D0BD1" w:rsidRPr="00B847BD">
        <w:rPr>
          <w:sz w:val="24"/>
          <w:szCs w:val="24"/>
        </w:rPr>
        <w:t>оставляю за</w:t>
      </w:r>
      <w:r w:rsidR="003D0BD1" w:rsidRPr="00B847BD">
        <w:rPr>
          <w:spacing w:val="-2"/>
          <w:sz w:val="24"/>
          <w:szCs w:val="24"/>
        </w:rPr>
        <w:t xml:space="preserve"> </w:t>
      </w:r>
      <w:r w:rsidR="003D0BD1" w:rsidRPr="00B847BD">
        <w:rPr>
          <w:sz w:val="24"/>
          <w:szCs w:val="24"/>
        </w:rPr>
        <w:t>собой.</w:t>
      </w:r>
    </w:p>
    <w:p w:rsidR="003D0BD1" w:rsidRPr="00B847BD" w:rsidRDefault="003D0BD1" w:rsidP="003D0BD1">
      <w:pPr>
        <w:pStyle w:val="a3"/>
        <w:ind w:left="0"/>
        <w:jc w:val="left"/>
        <w:rPr>
          <w:sz w:val="24"/>
          <w:szCs w:val="24"/>
        </w:rPr>
      </w:pPr>
    </w:p>
    <w:p w:rsidR="00762887" w:rsidRPr="00B847BD" w:rsidRDefault="003D0BD1">
      <w:pPr>
        <w:pStyle w:val="a3"/>
        <w:tabs>
          <w:tab w:val="left" w:pos="7168"/>
        </w:tabs>
        <w:spacing w:before="239"/>
        <w:ind w:left="896"/>
        <w:jc w:val="left"/>
        <w:rPr>
          <w:sz w:val="24"/>
          <w:szCs w:val="24"/>
        </w:rPr>
      </w:pPr>
      <w:r w:rsidRPr="00B847BD">
        <w:rPr>
          <w:sz w:val="24"/>
          <w:szCs w:val="24"/>
        </w:rPr>
        <w:t>Глава</w:t>
      </w:r>
      <w:r w:rsidRPr="00B847BD">
        <w:rPr>
          <w:spacing w:val="-2"/>
          <w:sz w:val="24"/>
          <w:szCs w:val="24"/>
        </w:rPr>
        <w:t xml:space="preserve"> </w:t>
      </w:r>
      <w:r w:rsidRPr="00B847BD">
        <w:rPr>
          <w:sz w:val="24"/>
          <w:szCs w:val="24"/>
        </w:rPr>
        <w:t>сельского</w:t>
      </w:r>
      <w:r w:rsidRPr="00B847BD">
        <w:rPr>
          <w:spacing w:val="-1"/>
          <w:sz w:val="24"/>
          <w:szCs w:val="24"/>
        </w:rPr>
        <w:t xml:space="preserve"> </w:t>
      </w:r>
      <w:r w:rsidRPr="00B847BD">
        <w:rPr>
          <w:sz w:val="24"/>
          <w:szCs w:val="24"/>
        </w:rPr>
        <w:t>поселения</w:t>
      </w:r>
      <w:r w:rsidRPr="00B847BD">
        <w:rPr>
          <w:sz w:val="24"/>
          <w:szCs w:val="24"/>
        </w:rPr>
        <w:tab/>
        <w:t>В.Н.Корочкин</w:t>
      </w:r>
      <w:r w:rsidR="00E85AB0" w:rsidRPr="00B847BD">
        <w:rPr>
          <w:sz w:val="24"/>
          <w:szCs w:val="24"/>
        </w:rPr>
        <w:t xml:space="preserve">  </w:t>
      </w:r>
    </w:p>
    <w:sectPr w:rsidR="00762887" w:rsidRPr="00B847BD" w:rsidSect="00762887">
      <w:type w:val="continuous"/>
      <w:pgSz w:w="11910" w:h="16840"/>
      <w:pgMar w:top="700" w:right="780" w:bottom="280" w:left="1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terburg">
    <w:altName w:val="Arial"/>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D273B"/>
    <w:multiLevelType w:val="hybridMultilevel"/>
    <w:tmpl w:val="87A65A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E7B0DE8"/>
    <w:multiLevelType w:val="multilevel"/>
    <w:tmpl w:val="F9EEB614"/>
    <w:lvl w:ilvl="0">
      <w:start w:val="1"/>
      <w:numFmt w:val="decimal"/>
      <w:lvlText w:val="%1."/>
      <w:lvlJc w:val="left"/>
      <w:pPr>
        <w:ind w:left="836" w:hanging="436"/>
      </w:pPr>
      <w:rPr>
        <w:rFonts w:ascii="Times New Roman" w:eastAsia="Times New Roman" w:hAnsi="Times New Roman" w:cs="Times New Roman" w:hint="default"/>
        <w:w w:val="100"/>
        <w:sz w:val="26"/>
        <w:szCs w:val="26"/>
        <w:lang w:val="ru-RU" w:eastAsia="en-US" w:bidi="ar-SA"/>
      </w:rPr>
    </w:lvl>
    <w:lvl w:ilvl="1">
      <w:start w:val="1"/>
      <w:numFmt w:val="decimal"/>
      <w:lvlText w:val="%1.%2."/>
      <w:lvlJc w:val="left"/>
      <w:pPr>
        <w:ind w:left="1546" w:hanging="720"/>
      </w:pPr>
      <w:rPr>
        <w:rFonts w:ascii="Times New Roman" w:eastAsia="Times New Roman" w:hAnsi="Times New Roman" w:cs="Times New Roman" w:hint="default"/>
        <w:w w:val="100"/>
        <w:sz w:val="26"/>
        <w:szCs w:val="26"/>
        <w:lang w:val="ru-RU" w:eastAsia="en-US" w:bidi="ar-SA"/>
      </w:rPr>
    </w:lvl>
    <w:lvl w:ilvl="2">
      <w:numFmt w:val="bullet"/>
      <w:lvlText w:val="•"/>
      <w:lvlJc w:val="left"/>
      <w:pPr>
        <w:ind w:left="2473" w:hanging="720"/>
      </w:pPr>
      <w:rPr>
        <w:rFonts w:hint="default"/>
        <w:lang w:val="ru-RU" w:eastAsia="en-US" w:bidi="ar-SA"/>
      </w:rPr>
    </w:lvl>
    <w:lvl w:ilvl="3">
      <w:numFmt w:val="bullet"/>
      <w:lvlText w:val="•"/>
      <w:lvlJc w:val="left"/>
      <w:pPr>
        <w:ind w:left="3407" w:hanging="720"/>
      </w:pPr>
      <w:rPr>
        <w:rFonts w:hint="default"/>
        <w:lang w:val="ru-RU" w:eastAsia="en-US" w:bidi="ar-SA"/>
      </w:rPr>
    </w:lvl>
    <w:lvl w:ilvl="4">
      <w:numFmt w:val="bullet"/>
      <w:lvlText w:val="•"/>
      <w:lvlJc w:val="left"/>
      <w:pPr>
        <w:ind w:left="4341" w:hanging="720"/>
      </w:pPr>
      <w:rPr>
        <w:rFonts w:hint="default"/>
        <w:lang w:val="ru-RU" w:eastAsia="en-US" w:bidi="ar-SA"/>
      </w:rPr>
    </w:lvl>
    <w:lvl w:ilvl="5">
      <w:numFmt w:val="bullet"/>
      <w:lvlText w:val="•"/>
      <w:lvlJc w:val="left"/>
      <w:pPr>
        <w:ind w:left="5275" w:hanging="720"/>
      </w:pPr>
      <w:rPr>
        <w:rFonts w:hint="default"/>
        <w:lang w:val="ru-RU" w:eastAsia="en-US" w:bidi="ar-SA"/>
      </w:rPr>
    </w:lvl>
    <w:lvl w:ilvl="6">
      <w:numFmt w:val="bullet"/>
      <w:lvlText w:val="•"/>
      <w:lvlJc w:val="left"/>
      <w:pPr>
        <w:ind w:left="6209" w:hanging="720"/>
      </w:pPr>
      <w:rPr>
        <w:rFonts w:hint="default"/>
        <w:lang w:val="ru-RU" w:eastAsia="en-US" w:bidi="ar-SA"/>
      </w:rPr>
    </w:lvl>
    <w:lvl w:ilvl="7">
      <w:numFmt w:val="bullet"/>
      <w:lvlText w:val="•"/>
      <w:lvlJc w:val="left"/>
      <w:pPr>
        <w:ind w:left="7143" w:hanging="720"/>
      </w:pPr>
      <w:rPr>
        <w:rFonts w:hint="default"/>
        <w:lang w:val="ru-RU" w:eastAsia="en-US" w:bidi="ar-SA"/>
      </w:rPr>
    </w:lvl>
    <w:lvl w:ilvl="8">
      <w:numFmt w:val="bullet"/>
      <w:lvlText w:val="•"/>
      <w:lvlJc w:val="left"/>
      <w:pPr>
        <w:ind w:left="8077" w:hanging="720"/>
      </w:pPr>
      <w:rPr>
        <w:rFonts w:hint="default"/>
        <w:lang w:val="ru-RU" w:eastAsia="en-US" w:bidi="ar-SA"/>
      </w:rPr>
    </w:lvl>
  </w:abstractNum>
  <w:abstractNum w:abstractNumId="2" w15:restartNumberingAfterBreak="0">
    <w:nsid w:val="54076928"/>
    <w:multiLevelType w:val="hybridMultilevel"/>
    <w:tmpl w:val="163EB8BA"/>
    <w:lvl w:ilvl="0" w:tplc="0419000F">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6CCB70E9"/>
    <w:multiLevelType w:val="hybridMultilevel"/>
    <w:tmpl w:val="22847230"/>
    <w:lvl w:ilvl="0" w:tplc="4420DAD8">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887"/>
    <w:rsid w:val="00012AB1"/>
    <w:rsid w:val="00016E3E"/>
    <w:rsid w:val="000978E3"/>
    <w:rsid w:val="00106F62"/>
    <w:rsid w:val="00113A12"/>
    <w:rsid w:val="001A7506"/>
    <w:rsid w:val="002767C9"/>
    <w:rsid w:val="002F7221"/>
    <w:rsid w:val="003B2ACA"/>
    <w:rsid w:val="003B3A43"/>
    <w:rsid w:val="003D0BD1"/>
    <w:rsid w:val="004D38D2"/>
    <w:rsid w:val="005E20B1"/>
    <w:rsid w:val="00762887"/>
    <w:rsid w:val="008006D6"/>
    <w:rsid w:val="00816DE4"/>
    <w:rsid w:val="00855FAA"/>
    <w:rsid w:val="008C0FBC"/>
    <w:rsid w:val="009243B2"/>
    <w:rsid w:val="00A03A3E"/>
    <w:rsid w:val="00A54F2F"/>
    <w:rsid w:val="00AD3F1C"/>
    <w:rsid w:val="00AF7B1E"/>
    <w:rsid w:val="00B071E2"/>
    <w:rsid w:val="00B10BAE"/>
    <w:rsid w:val="00B40555"/>
    <w:rsid w:val="00B50164"/>
    <w:rsid w:val="00B847BD"/>
    <w:rsid w:val="00BA50F0"/>
    <w:rsid w:val="00BF1D4B"/>
    <w:rsid w:val="00C1118C"/>
    <w:rsid w:val="00E85AB0"/>
    <w:rsid w:val="00EA343C"/>
    <w:rsid w:val="00F739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F138BA-C34D-44C3-A92D-7125050E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62887"/>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62887"/>
    <w:tblPr>
      <w:tblInd w:w="0" w:type="dxa"/>
      <w:tblCellMar>
        <w:top w:w="0" w:type="dxa"/>
        <w:left w:w="0" w:type="dxa"/>
        <w:bottom w:w="0" w:type="dxa"/>
        <w:right w:w="0" w:type="dxa"/>
      </w:tblCellMar>
    </w:tblPr>
  </w:style>
  <w:style w:type="paragraph" w:styleId="a3">
    <w:name w:val="Body Text"/>
    <w:basedOn w:val="a"/>
    <w:uiPriority w:val="1"/>
    <w:qFormat/>
    <w:rsid w:val="00762887"/>
    <w:pPr>
      <w:ind w:left="400"/>
      <w:jc w:val="both"/>
    </w:pPr>
    <w:rPr>
      <w:sz w:val="26"/>
      <w:szCs w:val="26"/>
    </w:rPr>
  </w:style>
  <w:style w:type="paragraph" w:customStyle="1" w:styleId="11">
    <w:name w:val="Заголовок 11"/>
    <w:basedOn w:val="a"/>
    <w:uiPriority w:val="1"/>
    <w:qFormat/>
    <w:rsid w:val="00762887"/>
    <w:pPr>
      <w:jc w:val="center"/>
      <w:outlineLvl w:val="1"/>
    </w:pPr>
    <w:rPr>
      <w:b/>
      <w:bCs/>
      <w:sz w:val="28"/>
      <w:szCs w:val="28"/>
    </w:rPr>
  </w:style>
  <w:style w:type="paragraph" w:styleId="a4">
    <w:name w:val="List Paragraph"/>
    <w:basedOn w:val="a"/>
    <w:uiPriority w:val="1"/>
    <w:qFormat/>
    <w:rsid w:val="00762887"/>
    <w:pPr>
      <w:ind w:left="400" w:right="132" w:hanging="720"/>
      <w:jc w:val="both"/>
    </w:pPr>
  </w:style>
  <w:style w:type="paragraph" w:customStyle="1" w:styleId="TableParagraph">
    <w:name w:val="Table Paragraph"/>
    <w:basedOn w:val="a"/>
    <w:uiPriority w:val="1"/>
    <w:qFormat/>
    <w:rsid w:val="00762887"/>
    <w:pPr>
      <w:jc w:val="center"/>
    </w:pPr>
  </w:style>
  <w:style w:type="paragraph" w:styleId="a5">
    <w:name w:val="No Spacing"/>
    <w:uiPriority w:val="99"/>
    <w:qFormat/>
    <w:rsid w:val="00816DE4"/>
    <w:pPr>
      <w:widowControl/>
      <w:autoSpaceDE/>
      <w:autoSpaceDN/>
    </w:pPr>
    <w:rPr>
      <w:rFonts w:ascii="Calibri" w:eastAsia="Times New Roman" w:hAnsi="Calibri" w:cs="Times New Roman"/>
      <w:lang w:val="ru-RU" w:eastAsia="ru-RU"/>
    </w:rPr>
  </w:style>
  <w:style w:type="paragraph" w:styleId="3">
    <w:name w:val="Body Text Indent 3"/>
    <w:basedOn w:val="a"/>
    <w:link w:val="30"/>
    <w:uiPriority w:val="99"/>
    <w:semiHidden/>
    <w:unhideWhenUsed/>
    <w:rsid w:val="00106F62"/>
    <w:pPr>
      <w:spacing w:after="120"/>
      <w:ind w:left="283"/>
    </w:pPr>
    <w:rPr>
      <w:sz w:val="16"/>
      <w:szCs w:val="16"/>
    </w:rPr>
  </w:style>
  <w:style w:type="character" w:customStyle="1" w:styleId="30">
    <w:name w:val="Основной текст с отступом 3 Знак"/>
    <w:basedOn w:val="a0"/>
    <w:link w:val="3"/>
    <w:uiPriority w:val="99"/>
    <w:semiHidden/>
    <w:rsid w:val="00106F62"/>
    <w:rPr>
      <w:rFonts w:ascii="Times New Roman" w:eastAsia="Times New Roman" w:hAnsi="Times New Roman" w:cs="Times New Roman"/>
      <w:sz w:val="16"/>
      <w:szCs w:val="16"/>
      <w:lang w:val="ru-RU"/>
    </w:rPr>
  </w:style>
  <w:style w:type="paragraph" w:styleId="2">
    <w:name w:val="Body Text 2"/>
    <w:basedOn w:val="a"/>
    <w:link w:val="20"/>
    <w:rsid w:val="00B071E2"/>
    <w:pPr>
      <w:widowControl/>
      <w:autoSpaceDE/>
      <w:autoSpaceDN/>
      <w:spacing w:after="120" w:line="480" w:lineRule="auto"/>
    </w:pPr>
    <w:rPr>
      <w:rFonts w:ascii="Peterburg" w:hAnsi="Peterburg"/>
      <w:sz w:val="28"/>
      <w:szCs w:val="20"/>
    </w:rPr>
  </w:style>
  <w:style w:type="character" w:customStyle="1" w:styleId="20">
    <w:name w:val="Основной текст 2 Знак"/>
    <w:basedOn w:val="a0"/>
    <w:link w:val="2"/>
    <w:rsid w:val="00B071E2"/>
    <w:rPr>
      <w:rFonts w:ascii="Peterburg" w:eastAsia="Times New Roman" w:hAnsi="Peterburg" w:cs="Times New Roman"/>
      <w:sz w:val="28"/>
      <w:szCs w:val="20"/>
    </w:rPr>
  </w:style>
  <w:style w:type="paragraph" w:styleId="a6">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7"/>
    <w:rsid w:val="00113A12"/>
    <w:pPr>
      <w:widowControl/>
      <w:autoSpaceDE/>
      <w:autoSpaceDN/>
    </w:pPr>
    <w:rPr>
      <w:rFonts w:eastAsia="Calibri"/>
      <w:sz w:val="24"/>
      <w:szCs w:val="24"/>
      <w:lang w:val="ro-RO" w:eastAsia="ru-RU"/>
    </w:rPr>
  </w:style>
  <w:style w:type="character" w:customStyle="1" w:styleId="a7">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6"/>
    <w:locked/>
    <w:rsid w:val="00113A12"/>
    <w:rPr>
      <w:rFonts w:ascii="Times New Roman" w:eastAsia="Calibri" w:hAnsi="Times New Roman" w:cs="Times New Roman"/>
      <w:sz w:val="24"/>
      <w:szCs w:val="24"/>
      <w:lang w:val="ro-RO" w:eastAsia="ru-RU"/>
    </w:rPr>
  </w:style>
  <w:style w:type="character" w:styleId="a8">
    <w:name w:val="Intense Emphasis"/>
    <w:basedOn w:val="a0"/>
    <w:uiPriority w:val="21"/>
    <w:qFormat/>
    <w:rsid w:val="002767C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877</Words>
  <Characters>4999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С П Р А В К А</vt:lpstr>
    </vt:vector>
  </TitlesOfParts>
  <Company>Krokoz™</Company>
  <LinksUpToDate>false</LinksUpToDate>
  <CharactersWithSpaces>5865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 П Р А В К А</dc:title>
  <dc:creator>Кристалл</dc:creator>
  <cp:lastModifiedBy>PC</cp:lastModifiedBy>
  <cp:revision>2</cp:revision>
  <dcterms:created xsi:type="dcterms:W3CDTF">2022-11-25T07:47:00Z</dcterms:created>
  <dcterms:modified xsi:type="dcterms:W3CDTF">2022-11-25T07:47:00Z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Microsoft Word</vt:lpwstr>
  </property>
  <property fmtid="{D5CDD505-2E9C-101B-9397-08002B2CF9AE}" pid="4" name="LastSaved">
    <vt:filetime>2022-09-05T00:00:00Z</vt:filetime>
  </property>
</Properties>
</file>