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DB" w:rsidRDefault="005118DB" w:rsidP="005118DB">
      <w:pPr>
        <w:pStyle w:val="a7"/>
        <w:ind w:right="-540"/>
        <w:rPr>
          <w:bCs/>
          <w:sz w:val="28"/>
        </w:rPr>
      </w:pPr>
      <w:r>
        <w:rPr>
          <w:rFonts w:ascii="Arial New Bash" w:hAnsi="Arial New Bash"/>
          <w:noProof/>
          <w:sz w:val="16"/>
          <w:szCs w:val="16"/>
        </w:rPr>
        <w:drawing>
          <wp:inline distT="0" distB="0" distL="0" distR="0">
            <wp:extent cx="857250" cy="904875"/>
            <wp:effectExtent l="19050" t="0" r="0" b="0"/>
            <wp:docPr id="1" name="Рисунок 1" descr="ШаранГерб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ранГерб цветн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DB" w:rsidRDefault="005118DB" w:rsidP="005118DB">
      <w:pPr>
        <w:pStyle w:val="a7"/>
        <w:ind w:right="-54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КОМИССИЯ </w:t>
      </w:r>
    </w:p>
    <w:p w:rsidR="005118DB" w:rsidRDefault="005118DB" w:rsidP="005118DB">
      <w:pPr>
        <w:pStyle w:val="a7"/>
        <w:ind w:right="-54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ПО ПРОВЕДЕНИЮ ПУБЛИЧНЫХ СЛУШАНИЙ ПО ПРОЕКТАМ </w:t>
      </w:r>
    </w:p>
    <w:p w:rsidR="005118DB" w:rsidRDefault="005118DB" w:rsidP="005118DB">
      <w:pPr>
        <w:pStyle w:val="a7"/>
        <w:ind w:right="-54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МУНИЦИПАЛЬНЫХ ПРАВОВЫХ АКТОВ МЕСТНОГО ЗНАЧЕНИЯ  СЕЛЬСКОГО ПОСЕЛЕНИЯ МИЧУРИНСКИЙ СЕЛЬСОВЕТ МУНИЦИПАЛЬНОГО РАЙОНА ШАРАНСКИЙ РАЙОН  РЕСПУБЛИКИ БАШКОРТОСТАН</w:t>
      </w:r>
    </w:p>
    <w:p w:rsidR="005118DB" w:rsidRDefault="005118DB" w:rsidP="005118DB">
      <w:pPr>
        <w:spacing w:line="360" w:lineRule="auto"/>
        <w:ind w:left="360" w:right="-540"/>
        <w:jc w:val="both"/>
        <w:rPr>
          <w:b/>
          <w:bCs/>
          <w:sz w:val="28"/>
        </w:rPr>
      </w:pPr>
    </w:p>
    <w:p w:rsidR="005118DB" w:rsidRDefault="005118DB" w:rsidP="005118DB">
      <w:pPr>
        <w:pStyle w:val="1"/>
      </w:pPr>
      <w:r>
        <w:t>РЕШЕНИЕ</w:t>
      </w:r>
    </w:p>
    <w:p w:rsidR="005118DB" w:rsidRDefault="005118DB" w:rsidP="005118DB">
      <w:pPr>
        <w:spacing w:line="360" w:lineRule="auto"/>
        <w:ind w:left="360"/>
        <w:jc w:val="both"/>
        <w:rPr>
          <w:sz w:val="26"/>
        </w:rPr>
      </w:pPr>
    </w:p>
    <w:p w:rsidR="005118DB" w:rsidRDefault="005118DB" w:rsidP="005118DB">
      <w:pPr>
        <w:spacing w:line="360" w:lineRule="auto"/>
        <w:ind w:firstLine="540"/>
        <w:jc w:val="both"/>
        <w:rPr>
          <w:b/>
          <w:sz w:val="28"/>
        </w:rPr>
      </w:pPr>
      <w:r>
        <w:rPr>
          <w:sz w:val="28"/>
        </w:rPr>
        <w:t xml:space="preserve">Во исполнение пункта 5.7.2. Положения о публичных слушаниях по </w:t>
      </w:r>
      <w:r w:rsidR="002927B7">
        <w:rPr>
          <w:sz w:val="28"/>
          <w:szCs w:val="28"/>
        </w:rPr>
        <w:t xml:space="preserve"> проекту внесения изменений в Правила землепользования и застройки сельского поселения Мичуринский сельсовет муниципального района </w:t>
      </w:r>
      <w:proofErr w:type="spellStart"/>
      <w:r w:rsidR="002927B7">
        <w:rPr>
          <w:sz w:val="28"/>
          <w:szCs w:val="28"/>
        </w:rPr>
        <w:t>Шаранский</w:t>
      </w:r>
      <w:proofErr w:type="spellEnd"/>
      <w:r w:rsidR="002927B7">
        <w:rPr>
          <w:sz w:val="28"/>
          <w:szCs w:val="28"/>
        </w:rPr>
        <w:t xml:space="preserve"> район Республики Башкортостан</w:t>
      </w:r>
      <w:r>
        <w:rPr>
          <w:sz w:val="28"/>
        </w:rPr>
        <w:t xml:space="preserve">, Комиссия по проведению публичных слушаний по проектам муниципальных правовых актов местного значения муниципального района </w:t>
      </w:r>
      <w:proofErr w:type="spellStart"/>
      <w:r>
        <w:rPr>
          <w:sz w:val="28"/>
        </w:rPr>
        <w:t>Шаранский</w:t>
      </w:r>
      <w:proofErr w:type="spellEnd"/>
      <w:r>
        <w:rPr>
          <w:sz w:val="28"/>
        </w:rPr>
        <w:t xml:space="preserve">  район решила</w:t>
      </w:r>
      <w:r>
        <w:rPr>
          <w:b/>
          <w:sz w:val="28"/>
        </w:rPr>
        <w:t>:</w:t>
      </w:r>
    </w:p>
    <w:p w:rsidR="005118DB" w:rsidRDefault="005118DB" w:rsidP="005118DB">
      <w:pPr>
        <w:spacing w:line="360" w:lineRule="auto"/>
        <w:ind w:firstLine="540"/>
        <w:jc w:val="both"/>
        <w:rPr>
          <w:sz w:val="28"/>
        </w:rPr>
      </w:pPr>
    </w:p>
    <w:p w:rsidR="005118DB" w:rsidRDefault="005118DB" w:rsidP="005118DB">
      <w:pPr>
        <w:pStyle w:val="a9"/>
        <w:numPr>
          <w:ilvl w:val="0"/>
          <w:numId w:val="1"/>
        </w:numPr>
        <w:shd w:val="clear" w:color="auto" w:fill="auto"/>
        <w:tabs>
          <w:tab w:val="clear" w:pos="360"/>
          <w:tab w:val="left" w:pos="708"/>
        </w:tabs>
      </w:pPr>
      <w:r>
        <w:t>Обнародовать результаты публичных слушаний по проекту  решения  «О внесении изменений  и дополнений в Правила землепользования и застройки сельского поселения Мичуринский сельсовет»                       (приложение №1).</w:t>
      </w:r>
    </w:p>
    <w:p w:rsidR="005118DB" w:rsidRDefault="005118DB" w:rsidP="005118DB">
      <w:pPr>
        <w:pStyle w:val="a9"/>
        <w:numPr>
          <w:ilvl w:val="0"/>
          <w:numId w:val="1"/>
        </w:numPr>
        <w:shd w:val="clear" w:color="auto" w:fill="auto"/>
        <w:tabs>
          <w:tab w:val="clear" w:pos="360"/>
          <w:tab w:val="left" w:pos="708"/>
        </w:tabs>
      </w:pPr>
      <w:r>
        <w:t>Направить проект решения «О внесении изменений  и дополнений в Правила землепользования и застройки сельского поселения Мичуринский сельсовет»  для рассмотрения и утверждения на заседании Совета.</w:t>
      </w:r>
    </w:p>
    <w:p w:rsidR="005118DB" w:rsidRDefault="005118DB" w:rsidP="005118DB">
      <w:pPr>
        <w:ind w:left="720"/>
        <w:jc w:val="both"/>
        <w:rPr>
          <w:sz w:val="28"/>
          <w:szCs w:val="28"/>
        </w:rPr>
      </w:pPr>
    </w:p>
    <w:p w:rsidR="005118DB" w:rsidRDefault="005118DB" w:rsidP="005118DB">
      <w:pPr>
        <w:pStyle w:val="31"/>
        <w:spacing w:line="276" w:lineRule="auto"/>
        <w:ind w:left="1287" w:right="-38"/>
        <w:jc w:val="both"/>
        <w:rPr>
          <w:b/>
          <w:i/>
          <w:sz w:val="28"/>
        </w:rPr>
      </w:pPr>
    </w:p>
    <w:p w:rsidR="005118DB" w:rsidRDefault="005118DB" w:rsidP="00511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</w:t>
      </w:r>
      <w:proofErr w:type="spellStart"/>
      <w:r>
        <w:rPr>
          <w:sz w:val="28"/>
          <w:szCs w:val="28"/>
        </w:rPr>
        <w:t>Корочкин</w:t>
      </w:r>
      <w:proofErr w:type="spellEnd"/>
      <w:r>
        <w:rPr>
          <w:sz w:val="28"/>
          <w:szCs w:val="28"/>
        </w:rPr>
        <w:t xml:space="preserve"> В.Н.</w:t>
      </w:r>
    </w:p>
    <w:p w:rsidR="005118DB" w:rsidRDefault="005118DB" w:rsidP="005118DB">
      <w:pPr>
        <w:pStyle w:val="3"/>
      </w:pPr>
    </w:p>
    <w:p w:rsidR="005118DB" w:rsidRDefault="005118DB" w:rsidP="005118DB">
      <w:pPr>
        <w:jc w:val="both"/>
        <w:rPr>
          <w:sz w:val="28"/>
        </w:rPr>
      </w:pPr>
    </w:p>
    <w:p w:rsidR="005118DB" w:rsidRDefault="005118DB" w:rsidP="005118DB">
      <w:pPr>
        <w:ind w:left="1440" w:hanging="1440"/>
        <w:jc w:val="both"/>
        <w:rPr>
          <w:sz w:val="28"/>
        </w:rPr>
      </w:pPr>
      <w:r>
        <w:rPr>
          <w:sz w:val="28"/>
        </w:rPr>
        <w:t>с. Мичуринск</w:t>
      </w:r>
    </w:p>
    <w:p w:rsidR="005118DB" w:rsidRDefault="005118DB" w:rsidP="005118DB">
      <w:pPr>
        <w:ind w:left="1440" w:hanging="1440"/>
        <w:jc w:val="both"/>
        <w:rPr>
          <w:sz w:val="28"/>
        </w:rPr>
      </w:pPr>
      <w:r>
        <w:rPr>
          <w:sz w:val="28"/>
        </w:rPr>
        <w:t>23.03.2019</w:t>
      </w:r>
    </w:p>
    <w:p w:rsidR="005118DB" w:rsidRDefault="005118DB" w:rsidP="005118DB">
      <w:pPr>
        <w:ind w:left="1440" w:hanging="1440"/>
        <w:jc w:val="both"/>
        <w:rPr>
          <w:sz w:val="28"/>
        </w:rPr>
      </w:pPr>
      <w:r>
        <w:rPr>
          <w:sz w:val="28"/>
        </w:rPr>
        <w:t>№2</w:t>
      </w:r>
    </w:p>
    <w:p w:rsidR="0074487D" w:rsidRDefault="0074487D"/>
    <w:sectPr w:rsidR="0074487D" w:rsidSect="0074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4503B"/>
    <w:multiLevelType w:val="hybridMultilevel"/>
    <w:tmpl w:val="8D08F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8DB"/>
    <w:rsid w:val="000A7EFD"/>
    <w:rsid w:val="001E35D2"/>
    <w:rsid w:val="00285333"/>
    <w:rsid w:val="002927B7"/>
    <w:rsid w:val="002B7917"/>
    <w:rsid w:val="0036651D"/>
    <w:rsid w:val="003E697A"/>
    <w:rsid w:val="005118DB"/>
    <w:rsid w:val="00556AB7"/>
    <w:rsid w:val="005F3F62"/>
    <w:rsid w:val="00694897"/>
    <w:rsid w:val="00722B58"/>
    <w:rsid w:val="0074487D"/>
    <w:rsid w:val="00845249"/>
    <w:rsid w:val="008F5112"/>
    <w:rsid w:val="0092466D"/>
    <w:rsid w:val="00AA528A"/>
    <w:rsid w:val="00AB194D"/>
    <w:rsid w:val="00B14023"/>
    <w:rsid w:val="00B46B89"/>
    <w:rsid w:val="00B51509"/>
    <w:rsid w:val="00C025B8"/>
    <w:rsid w:val="00C978D8"/>
    <w:rsid w:val="00D176FB"/>
    <w:rsid w:val="00E34067"/>
    <w:rsid w:val="00E9525C"/>
    <w:rsid w:val="00F9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D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18DB"/>
    <w:pPr>
      <w:keepNext/>
      <w:spacing w:line="360" w:lineRule="auto"/>
      <w:ind w:left="360" w:right="-284"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118DB"/>
    <w:pPr>
      <w:keepNext/>
      <w:ind w:firstLine="1260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F3F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5F3F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5F3F6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5F3F6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118DB"/>
    <w:rPr>
      <w:rFonts w:eastAsia="Times New Roman"/>
      <w:b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118DB"/>
    <w:rPr>
      <w:rFonts w:eastAsia="Times New Roman"/>
      <w:lang w:eastAsia="ru-RU"/>
    </w:rPr>
  </w:style>
  <w:style w:type="paragraph" w:styleId="a7">
    <w:name w:val="Body Text"/>
    <w:basedOn w:val="a"/>
    <w:link w:val="a8"/>
    <w:semiHidden/>
    <w:unhideWhenUsed/>
    <w:rsid w:val="005118DB"/>
    <w:pPr>
      <w:jc w:val="center"/>
    </w:pPr>
    <w:rPr>
      <w:b/>
      <w:sz w:val="26"/>
      <w:szCs w:val="28"/>
    </w:rPr>
  </w:style>
  <w:style w:type="character" w:customStyle="1" w:styleId="a8">
    <w:name w:val="Основной текст Знак"/>
    <w:basedOn w:val="a0"/>
    <w:link w:val="a7"/>
    <w:semiHidden/>
    <w:rsid w:val="005118DB"/>
    <w:rPr>
      <w:rFonts w:eastAsia="Times New Roman"/>
      <w:b/>
      <w:sz w:val="26"/>
      <w:lang w:eastAsia="ru-RU"/>
    </w:rPr>
  </w:style>
  <w:style w:type="paragraph" w:styleId="a9">
    <w:name w:val="Body Text Indent"/>
    <w:basedOn w:val="a"/>
    <w:link w:val="aa"/>
    <w:semiHidden/>
    <w:unhideWhenUsed/>
    <w:rsid w:val="005118DB"/>
    <w:pPr>
      <w:shd w:val="clear" w:color="auto" w:fill="FFFFFF"/>
      <w:tabs>
        <w:tab w:val="left" w:pos="360"/>
      </w:tabs>
      <w:ind w:left="5" w:firstLine="355"/>
      <w:jc w:val="both"/>
    </w:pPr>
    <w:rPr>
      <w:color w:val="000000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semiHidden/>
    <w:rsid w:val="005118DB"/>
    <w:rPr>
      <w:rFonts w:eastAsia="Times New Roman"/>
      <w:color w:val="000000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unhideWhenUsed/>
    <w:rsid w:val="005118DB"/>
    <w:pPr>
      <w:jc w:val="center"/>
    </w:pPr>
    <w:rPr>
      <w:sz w:val="26"/>
      <w:szCs w:val="28"/>
    </w:rPr>
  </w:style>
  <w:style w:type="character" w:customStyle="1" w:styleId="32">
    <w:name w:val="Основной текст 3 Знак"/>
    <w:basedOn w:val="a0"/>
    <w:link w:val="31"/>
    <w:semiHidden/>
    <w:rsid w:val="005118DB"/>
    <w:rPr>
      <w:rFonts w:eastAsia="Times New Roman"/>
      <w:sz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118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18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2019-07-19T10:53:00Z</cp:lastPrinted>
  <dcterms:created xsi:type="dcterms:W3CDTF">2019-07-19T10:28:00Z</dcterms:created>
  <dcterms:modified xsi:type="dcterms:W3CDTF">2019-07-19T10:53:00Z</dcterms:modified>
</cp:coreProperties>
</file>