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21" w:rsidRDefault="003A2321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1"/>
        <w:gridCol w:w="1921"/>
        <w:gridCol w:w="5223"/>
      </w:tblGrid>
      <w:tr w:rsidR="003A2321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321" w:rsidRDefault="003A232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3A2321" w:rsidRDefault="003A232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3A2321" w:rsidRDefault="003A2321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3A2321" w:rsidRDefault="003A232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3A2321" w:rsidRDefault="003A2321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3A2321" w:rsidRDefault="003A2321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3A2321" w:rsidRDefault="003A2321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3A2321" w:rsidRDefault="003A2321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3A2321" w:rsidRDefault="003A2321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321" w:rsidRDefault="003A232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321" w:rsidRDefault="003A232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A2321" w:rsidRDefault="003A232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3A2321" w:rsidRDefault="003A232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3A2321" w:rsidRDefault="003A232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3A2321" w:rsidRDefault="003A232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3A2321" w:rsidRDefault="003A2321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3A2321" w:rsidRDefault="003A2321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3A2321" w:rsidRDefault="003A2321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3A2321" w:rsidRDefault="003A2321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3A2321" w:rsidRDefault="003A232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3A2321" w:rsidRDefault="003A2321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3A2321" w:rsidRDefault="003A2321" w:rsidP="003A2321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3A2321" w:rsidRDefault="003A2321" w:rsidP="003A23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«05»  июль  2018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</w:t>
      </w:r>
      <w:r>
        <w:rPr>
          <w:rFonts w:ascii="ER Bukinist Bashkir" w:hAnsi="ER Bukinist Bashkir"/>
          <w:b/>
          <w:sz w:val="28"/>
          <w:szCs w:val="28"/>
        </w:rPr>
        <w:t>№  48</w:t>
      </w:r>
      <w:r>
        <w:rPr>
          <w:b/>
          <w:sz w:val="28"/>
          <w:szCs w:val="28"/>
        </w:rPr>
        <w:t xml:space="preserve">                       «05» июля   2018 г.</w:t>
      </w:r>
    </w:p>
    <w:p w:rsidR="003A2321" w:rsidRDefault="003A2321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2321" w:rsidRDefault="003A2321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2321" w:rsidRDefault="003A2321" w:rsidP="003A2321">
      <w:pPr>
        <w:pStyle w:val="3"/>
        <w:numPr>
          <w:ilvl w:val="2"/>
          <w:numId w:val="1"/>
        </w:numPr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подтверждении нумерации</w:t>
      </w:r>
      <w:r>
        <w:rPr>
          <w:rStyle w:val="a3"/>
          <w:b/>
          <w:i w:val="0"/>
          <w:iCs w:val="0"/>
          <w:sz w:val="28"/>
          <w:szCs w:val="28"/>
          <w:lang w:val="ru-RU"/>
        </w:rPr>
        <w:t xml:space="preserve"> земельных участков</w:t>
      </w:r>
    </w:p>
    <w:p w:rsidR="003A2321" w:rsidRDefault="003A2321" w:rsidP="003A2321">
      <w:pPr>
        <w:pStyle w:val="3"/>
        <w:numPr>
          <w:ilvl w:val="2"/>
          <w:numId w:val="1"/>
        </w:numPr>
        <w:rPr>
          <w:b/>
        </w:rPr>
      </w:pPr>
    </w:p>
    <w:p w:rsidR="003A2321" w:rsidRDefault="003A2321" w:rsidP="003A2321">
      <w:pPr>
        <w:pStyle w:val="3"/>
        <w:numPr>
          <w:ilvl w:val="2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>
        <w:rPr>
          <w:color w:val="000000"/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Постановлением Правительства РФ от 19 ноября 2014 г. № 1221 "Об утверждении Правил присвоения, изменения и аннулирования адресов", постановлением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№ 118 от 07 августа 2015 года </w:t>
      </w:r>
      <w:r>
        <w:rPr>
          <w:rStyle w:val="a3"/>
          <w:i w:val="0"/>
          <w:iCs w:val="0"/>
          <w:sz w:val="28"/>
          <w:szCs w:val="28"/>
        </w:rPr>
        <w:t xml:space="preserve">«Об утверждении Правил присвоения, изменения и аннулирования адресов на территории </w:t>
      </w:r>
      <w:r>
        <w:rPr>
          <w:color w:val="000000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», Уставом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 ПОСТАНОВЛЯЮ:</w:t>
      </w:r>
    </w:p>
    <w:p w:rsidR="003A2321" w:rsidRDefault="003A2321" w:rsidP="003A2321">
      <w:pPr>
        <w:ind w:firstLine="567"/>
        <w:jc w:val="both"/>
        <w:rPr>
          <w:color w:val="000000"/>
          <w:sz w:val="28"/>
          <w:szCs w:val="28"/>
        </w:rPr>
      </w:pPr>
    </w:p>
    <w:p w:rsidR="003A2321" w:rsidRDefault="003A2321" w:rsidP="003A2321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uppressAutoHyphens/>
        <w:autoSpaceDE w:val="0"/>
        <w:ind w:left="0" w:firstLine="567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Подтвердить прилагаемую нумерацию  земельных участков, расположенных на территории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bookmarkEnd w:id="0"/>
    <w:p w:rsidR="003A2321" w:rsidRPr="003A2321" w:rsidRDefault="003A2321" w:rsidP="003A2321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2321">
        <w:rPr>
          <w:rFonts w:ascii="Times New Roman" w:hAnsi="Times New Roman" w:cs="Times New Roman"/>
          <w:sz w:val="28"/>
          <w:szCs w:val="28"/>
        </w:rPr>
        <w:t xml:space="preserve">2.  </w:t>
      </w:r>
      <w:r w:rsidRPr="003A232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Мичуринский сельсовет муниципального района </w:t>
      </w:r>
      <w:proofErr w:type="spellStart"/>
      <w:r w:rsidRPr="003A2321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3A232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6" w:history="1">
        <w:r w:rsidRPr="003A2321">
          <w:rPr>
            <w:rStyle w:val="a6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Pr="003A2321">
        <w:rPr>
          <w:rFonts w:ascii="Times New Roman" w:hAnsi="Times New Roman" w:cs="Times New Roman"/>
          <w:sz w:val="28"/>
          <w:szCs w:val="28"/>
        </w:rPr>
        <w:t>.</w:t>
      </w:r>
    </w:p>
    <w:p w:rsidR="003A2321" w:rsidRDefault="003A2321" w:rsidP="003A23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исполнения настоящего постановления оставляю за собой.</w:t>
      </w:r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p w:rsidR="003A2321" w:rsidRDefault="003A2321" w:rsidP="003A23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499"/>
      </w:tblGrid>
      <w:tr w:rsidR="003A2321" w:rsidTr="003A2321">
        <w:tc>
          <w:tcPr>
            <w:tcW w:w="4499" w:type="dxa"/>
            <w:hideMark/>
          </w:tcPr>
          <w:p w:rsidR="003A2321" w:rsidRDefault="003A232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A2321" w:rsidRDefault="003A232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сельского поселения Мичуринский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3A2321" w:rsidRDefault="003A2321" w:rsidP="003A232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«05» июля  2018 года № 48</w:t>
            </w:r>
          </w:p>
        </w:tc>
      </w:tr>
    </w:tbl>
    <w:p w:rsidR="003A2321" w:rsidRDefault="003A2321" w:rsidP="003A232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A2321" w:rsidRDefault="003A2321" w:rsidP="003A232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A2321" w:rsidRDefault="003A2321" w:rsidP="003A2321">
      <w:pPr>
        <w:jc w:val="center"/>
        <w:rPr>
          <w:b/>
          <w:sz w:val="28"/>
          <w:szCs w:val="28"/>
        </w:rPr>
      </w:pPr>
      <w:bookmarkStart w:id="1" w:name="sub_1100"/>
      <w:r>
        <w:rPr>
          <w:b/>
          <w:sz w:val="28"/>
          <w:szCs w:val="28"/>
        </w:rPr>
        <w:t xml:space="preserve">Нумерация земельных участков, расположенных на территории сельского поселения Мичуринский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3A2321" w:rsidRDefault="003A2321" w:rsidP="003A232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</w:t>
      </w:r>
      <w:bookmarkEnd w:id="1"/>
      <w:r>
        <w:rPr>
          <w:b/>
          <w:sz w:val="28"/>
          <w:szCs w:val="28"/>
        </w:rPr>
        <w:t>н</w:t>
      </w:r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p w:rsidR="003A2321" w:rsidRDefault="003A2321" w:rsidP="003A2321">
      <w:pPr>
        <w:jc w:val="both"/>
        <w:rPr>
          <w:sz w:val="28"/>
          <w:szCs w:val="28"/>
        </w:rPr>
      </w:pPr>
    </w:p>
    <w:p w:rsidR="003A2321" w:rsidRDefault="003A2321" w:rsidP="003A232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842"/>
        <w:gridCol w:w="2406"/>
        <w:gridCol w:w="2516"/>
      </w:tblGrid>
      <w:tr w:rsidR="003A2321" w:rsidTr="003A23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 домов</w:t>
            </w:r>
          </w:p>
        </w:tc>
      </w:tr>
      <w:tr w:rsidR="003A2321" w:rsidTr="003A23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1" w:rsidTr="003A23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1" w:rsidTr="003A23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1" w:rsidTr="003A23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1" w:rsidTr="003A23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1" w:rsidTr="003A23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1" w:rsidTr="003A23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1" w:rsidTr="003A23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1" w:rsidTr="003A23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1" w:rsidTr="003A23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1" w:rsidTr="003A23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1" w:rsidRDefault="003A23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321" w:rsidRDefault="003A2321" w:rsidP="003A2321">
      <w:pPr>
        <w:pStyle w:val="ConsNonformat"/>
        <w:widowControl/>
        <w:ind w:firstLine="567"/>
        <w:jc w:val="center"/>
        <w:rPr>
          <w:sz w:val="28"/>
          <w:szCs w:val="28"/>
        </w:rPr>
      </w:pPr>
    </w:p>
    <w:p w:rsidR="003A2321" w:rsidRDefault="003A2321" w:rsidP="003A2321">
      <w:pPr>
        <w:pStyle w:val="ConsNonformat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321" w:rsidRDefault="003A2321" w:rsidP="003A2321">
      <w:pPr>
        <w:tabs>
          <w:tab w:val="num" w:pos="360"/>
        </w:tabs>
        <w:ind w:firstLine="540"/>
        <w:jc w:val="both"/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82" w:hanging="720"/>
      </w:p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666" w:hanging="108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750" w:hanging="1440"/>
      </w:pPr>
    </w:lvl>
    <w:lvl w:ilvl="6">
      <w:start w:val="1"/>
      <w:numFmt w:val="decimal"/>
      <w:lvlText w:val="%1.%2.%3.%4.%5.%6.%7."/>
      <w:lvlJc w:val="left"/>
      <w:pPr>
        <w:ind w:left="6972" w:hanging="1800"/>
      </w:pPr>
    </w:lvl>
    <w:lvl w:ilvl="7">
      <w:start w:val="1"/>
      <w:numFmt w:val="decimal"/>
      <w:lvlText w:val="%1.%2.%3.%4.%5.%6.%7.%8."/>
      <w:lvlJc w:val="left"/>
      <w:pPr>
        <w:ind w:left="7834" w:hanging="1800"/>
      </w:pPr>
    </w:lvl>
    <w:lvl w:ilvl="8">
      <w:start w:val="1"/>
      <w:numFmt w:val="decimal"/>
      <w:lvlText w:val="%1.%2.%3.%4.%5.%6.%7.%8.%9."/>
      <w:lvlJc w:val="left"/>
      <w:pPr>
        <w:ind w:left="90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21"/>
    <w:rsid w:val="003A2321"/>
    <w:rsid w:val="0074487D"/>
    <w:rsid w:val="00C2533D"/>
    <w:rsid w:val="00D176FB"/>
    <w:rsid w:val="00E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23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3A2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qFormat/>
    <w:rsid w:val="003A232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2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A232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23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2218</Characters>
  <Application>Microsoft Office Word</Application>
  <DocSecurity>0</DocSecurity>
  <Lines>18</Lines>
  <Paragraphs>5</Paragraphs>
  <ScaleCrop>false</ScaleCrop>
  <Company>Krokoz™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2018-07-05T05:16:00Z</cp:lastPrinted>
  <dcterms:created xsi:type="dcterms:W3CDTF">2018-07-05T05:11:00Z</dcterms:created>
  <dcterms:modified xsi:type="dcterms:W3CDTF">2018-07-05T05:17:00Z</dcterms:modified>
</cp:coreProperties>
</file>