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C5288A" w:rsidTr="00C7085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5288A" w:rsidRDefault="00C5288A" w:rsidP="00C5288A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C5288A" w:rsidRDefault="00C5288A" w:rsidP="00C5288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5288A" w:rsidRDefault="00C5288A" w:rsidP="00C5288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C5288A" w:rsidRDefault="00C5288A" w:rsidP="00C5288A">
      <w:pPr>
        <w:widowControl w:val="0"/>
        <w:spacing w:after="0"/>
        <w:rPr>
          <w:sz w:val="16"/>
        </w:rPr>
      </w:pPr>
    </w:p>
    <w:p w:rsidR="00C5288A" w:rsidRPr="00C5288A" w:rsidRDefault="00C5288A" w:rsidP="00C5288A">
      <w:pP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C5288A">
        <w:rPr>
          <w:rFonts w:ascii="Times New Roman" w:hAnsi="Times New Roman" w:cs="Times New Roman"/>
          <w:b/>
          <w:sz w:val="28"/>
          <w:szCs w:val="28"/>
        </w:rPr>
        <w:t>БОЙОРОҠ                                       № 2 –0</w:t>
      </w:r>
      <w:r w:rsidR="00F6745A">
        <w:rPr>
          <w:rFonts w:ascii="Times New Roman" w:hAnsi="Times New Roman" w:cs="Times New Roman"/>
          <w:b/>
          <w:sz w:val="28"/>
          <w:szCs w:val="28"/>
        </w:rPr>
        <w:t>7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              </w:t>
      </w:r>
    </w:p>
    <w:p w:rsidR="00C5288A" w:rsidRPr="00C5288A" w:rsidRDefault="00C5288A" w:rsidP="00C528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88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C528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Pr="00C5288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5288A">
        <w:rPr>
          <w:rFonts w:ascii="Times New Roman" w:hAnsi="Times New Roman" w:cs="Times New Roman"/>
          <w:b/>
          <w:sz w:val="28"/>
          <w:szCs w:val="28"/>
        </w:rPr>
        <w:t>.</w:t>
      </w:r>
      <w:r w:rsidRPr="00C5288A">
        <w:rPr>
          <w:rFonts w:ascii="Times New Roman" w:hAnsi="Times New Roman" w:cs="Times New Roman"/>
          <w:b/>
          <w:sz w:val="28"/>
          <w:szCs w:val="28"/>
        </w:rPr>
        <w:tab/>
      </w:r>
      <w:r w:rsidRPr="00C528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 февраля  2018 г.</w:t>
      </w:r>
    </w:p>
    <w:p w:rsidR="00B65880" w:rsidRPr="00C558D3" w:rsidRDefault="00B65880" w:rsidP="00B65880"/>
    <w:p w:rsidR="00B65880" w:rsidRPr="00B65880" w:rsidRDefault="00B65880" w:rsidP="00B65880">
      <w:pPr>
        <w:overflowPunct w:val="0"/>
        <w:autoSpaceDE w:val="0"/>
        <w:autoSpaceDN w:val="0"/>
        <w:adjustRightInd w:val="0"/>
        <w:ind w:right="-238" w:firstLine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8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880">
        <w:rPr>
          <w:rFonts w:ascii="Times New Roman" w:hAnsi="Times New Roman" w:cs="Times New Roman"/>
          <w:sz w:val="28"/>
          <w:szCs w:val="28"/>
        </w:rPr>
        <w:t xml:space="preserve">   </w:t>
      </w:r>
      <w:r w:rsidRPr="00B65880">
        <w:rPr>
          <w:rFonts w:ascii="Times New Roman" w:hAnsi="Times New Roman" w:cs="Times New Roman"/>
          <w:b/>
          <w:sz w:val="28"/>
          <w:szCs w:val="28"/>
        </w:rPr>
        <w:t>О норме расхода топлива</w:t>
      </w:r>
    </w:p>
    <w:p w:rsidR="00B65880" w:rsidRPr="00B65880" w:rsidRDefault="00B65880" w:rsidP="00B65880">
      <w:pPr>
        <w:overflowPunct w:val="0"/>
        <w:autoSpaceDE w:val="0"/>
        <w:autoSpaceDN w:val="0"/>
        <w:adjustRightInd w:val="0"/>
        <w:ind w:right="-238" w:firstLine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880" w:rsidRPr="00B65880" w:rsidRDefault="00B65880" w:rsidP="00B658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80">
        <w:rPr>
          <w:rFonts w:ascii="Times New Roman" w:hAnsi="Times New Roman" w:cs="Times New Roman"/>
          <w:sz w:val="28"/>
          <w:szCs w:val="28"/>
        </w:rPr>
        <w:t xml:space="preserve">                В Соответствии с распоряжением Министерства транспорта РФ от 14.03.2008 (с изменениями) «О введение в действие методических рекомендаций «Нормы расхода топлива и смазочных материалов на автомобильный транспорт»  установить норму расхода топлива для автомобиля </w:t>
      </w:r>
      <w:r>
        <w:rPr>
          <w:rFonts w:ascii="Times New Roman" w:hAnsi="Times New Roman" w:cs="Times New Roman"/>
          <w:sz w:val="28"/>
          <w:szCs w:val="28"/>
        </w:rPr>
        <w:t>ЗИЛ-131  1983</w:t>
      </w:r>
      <w:r w:rsidRPr="00B65880">
        <w:rPr>
          <w:rFonts w:ascii="Times New Roman" w:hAnsi="Times New Roman" w:cs="Times New Roman"/>
          <w:sz w:val="28"/>
          <w:szCs w:val="28"/>
        </w:rPr>
        <w:t xml:space="preserve">  года выпуска</w:t>
      </w:r>
      <w:r>
        <w:rPr>
          <w:rFonts w:ascii="Times New Roman" w:hAnsi="Times New Roman" w:cs="Times New Roman"/>
          <w:sz w:val="28"/>
          <w:szCs w:val="28"/>
        </w:rPr>
        <w:t xml:space="preserve">  согласно  нижеприведенной таблице:</w:t>
      </w:r>
    </w:p>
    <w:tbl>
      <w:tblPr>
        <w:tblStyle w:val="a7"/>
        <w:tblW w:w="0" w:type="auto"/>
        <w:tblLook w:val="04A0"/>
      </w:tblPr>
      <w:tblGrid>
        <w:gridCol w:w="1827"/>
        <w:gridCol w:w="1811"/>
        <w:gridCol w:w="2017"/>
        <w:gridCol w:w="2058"/>
        <w:gridCol w:w="1858"/>
      </w:tblGrid>
      <w:tr w:rsidR="00B65880" w:rsidTr="00B65880">
        <w:tc>
          <w:tcPr>
            <w:tcW w:w="1827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ЗИЛ-131</w:t>
            </w:r>
          </w:p>
        </w:tc>
        <w:tc>
          <w:tcPr>
            <w:tcW w:w="1811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 км</w:t>
            </w:r>
          </w:p>
        </w:tc>
        <w:tc>
          <w:tcPr>
            <w:tcW w:w="2017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грегатом </w:t>
            </w:r>
          </w:p>
        </w:tc>
        <w:tc>
          <w:tcPr>
            <w:tcW w:w="2058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стационарном режиме</w:t>
            </w:r>
          </w:p>
        </w:tc>
        <w:tc>
          <w:tcPr>
            <w:tcW w:w="1858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Прогрев 3 мин.</w:t>
            </w:r>
          </w:p>
        </w:tc>
      </w:tr>
      <w:tr w:rsidR="00B65880" w:rsidTr="00B65880">
        <w:tc>
          <w:tcPr>
            <w:tcW w:w="1827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</w:tc>
        <w:tc>
          <w:tcPr>
            <w:tcW w:w="1811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</w:t>
            </w:r>
          </w:p>
        </w:tc>
        <w:tc>
          <w:tcPr>
            <w:tcW w:w="2017" w:type="dxa"/>
            <w:vMerge w:val="restart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0.330</w:t>
            </w:r>
          </w:p>
        </w:tc>
        <w:tc>
          <w:tcPr>
            <w:tcW w:w="2058" w:type="dxa"/>
            <w:vMerge w:val="restart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1858" w:type="dxa"/>
            <w:vMerge w:val="restart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гр.</w:t>
            </w:r>
          </w:p>
        </w:tc>
      </w:tr>
      <w:tr w:rsidR="00B65880" w:rsidTr="00B65880">
        <w:tc>
          <w:tcPr>
            <w:tcW w:w="1827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Зим.+12%</w:t>
            </w:r>
          </w:p>
        </w:tc>
        <w:tc>
          <w:tcPr>
            <w:tcW w:w="1811" w:type="dxa"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57,12</w:t>
            </w:r>
          </w:p>
        </w:tc>
        <w:tc>
          <w:tcPr>
            <w:tcW w:w="2017" w:type="dxa"/>
            <w:vMerge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B65880" w:rsidRDefault="00B65880" w:rsidP="00B6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880" w:rsidRPr="00B65880" w:rsidRDefault="00B65880" w:rsidP="00B658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8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3C90" w:rsidRDefault="00943C90" w:rsidP="0094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C90" w:rsidRPr="00AA4454" w:rsidRDefault="00943C90" w:rsidP="00943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sectPr w:rsidR="00943C90" w:rsidRPr="00AA4454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8A"/>
    <w:rsid w:val="001C3A63"/>
    <w:rsid w:val="005B0799"/>
    <w:rsid w:val="00661409"/>
    <w:rsid w:val="006E7306"/>
    <w:rsid w:val="0074487D"/>
    <w:rsid w:val="00943C90"/>
    <w:rsid w:val="00AA4454"/>
    <w:rsid w:val="00B65880"/>
    <w:rsid w:val="00BF1F7E"/>
    <w:rsid w:val="00C5288A"/>
    <w:rsid w:val="00E87DC9"/>
    <w:rsid w:val="00F6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D"/>
  </w:style>
  <w:style w:type="paragraph" w:styleId="1">
    <w:name w:val="heading 1"/>
    <w:basedOn w:val="a"/>
    <w:next w:val="a"/>
    <w:link w:val="10"/>
    <w:qFormat/>
    <w:rsid w:val="00C5288A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8A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5288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C52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2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2AF1-5338-49F6-9A27-899FBD11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2018-02-21T04:50:00Z</cp:lastPrinted>
  <dcterms:created xsi:type="dcterms:W3CDTF">2018-02-06T05:57:00Z</dcterms:created>
  <dcterms:modified xsi:type="dcterms:W3CDTF">2018-02-21T04:52:00Z</dcterms:modified>
</cp:coreProperties>
</file>